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7E" w:rsidRDefault="0027137E" w:rsidP="0027137E">
      <w:pPr>
        <w:jc w:val="center"/>
      </w:pPr>
      <w:r>
        <w:rPr>
          <w:noProof/>
        </w:rPr>
        <w:drawing>
          <wp:inline distT="0" distB="0" distL="0" distR="0">
            <wp:extent cx="599440" cy="731520"/>
            <wp:effectExtent l="19050" t="0" r="0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7E" w:rsidRPr="0027137E" w:rsidRDefault="0027137E" w:rsidP="0027137E">
      <w:pPr>
        <w:jc w:val="center"/>
        <w:rPr>
          <w:sz w:val="14"/>
          <w:szCs w:val="14"/>
        </w:rPr>
      </w:pPr>
    </w:p>
    <w:p w:rsidR="0027137E" w:rsidRPr="00C24F2B" w:rsidRDefault="0027137E" w:rsidP="002713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ХОРОЛЬСКОГО  МУНИЦИПАЛЬНОГО  РАЙОНА</w:t>
      </w:r>
    </w:p>
    <w:p w:rsidR="0027137E" w:rsidRPr="00CD07C4" w:rsidRDefault="0027137E" w:rsidP="0027137E">
      <w:pPr>
        <w:pStyle w:val="1"/>
        <w:spacing w:before="0" w:after="0"/>
        <w:rPr>
          <w:b w:val="0"/>
          <w:bCs w:val="0"/>
          <w:szCs w:val="28"/>
        </w:rPr>
      </w:pPr>
    </w:p>
    <w:p w:rsidR="0027137E" w:rsidRPr="00CD07C4" w:rsidRDefault="0027137E" w:rsidP="0027137E">
      <w:pPr>
        <w:pStyle w:val="1"/>
        <w:spacing w:before="0" w:after="0"/>
        <w:rPr>
          <w:b w:val="0"/>
          <w:bCs w:val="0"/>
          <w:szCs w:val="28"/>
        </w:rPr>
      </w:pPr>
    </w:p>
    <w:p w:rsidR="0027137E" w:rsidRPr="0027137E" w:rsidRDefault="0027137E" w:rsidP="0027137E">
      <w:pPr>
        <w:pStyle w:val="1"/>
        <w:spacing w:before="0" w:after="0"/>
        <w:rPr>
          <w:color w:val="auto"/>
          <w:spacing w:val="0"/>
          <w:w w:val="100"/>
          <w:sz w:val="34"/>
          <w:szCs w:val="34"/>
        </w:rPr>
      </w:pPr>
      <w:r w:rsidRPr="0027137E">
        <w:rPr>
          <w:color w:val="auto"/>
          <w:spacing w:val="0"/>
          <w:w w:val="100"/>
          <w:sz w:val="34"/>
          <w:szCs w:val="34"/>
        </w:rPr>
        <w:t>ПОСТАНОВЛЕНИЕ</w:t>
      </w:r>
    </w:p>
    <w:p w:rsidR="0027137E" w:rsidRPr="0027137E" w:rsidRDefault="0027137E" w:rsidP="0027137E">
      <w:pPr>
        <w:rPr>
          <w:sz w:val="14"/>
          <w:szCs w:val="14"/>
        </w:rPr>
      </w:pPr>
    </w:p>
    <w:p w:rsidR="0027137E" w:rsidRPr="0027137E" w:rsidRDefault="0027137E" w:rsidP="0027137E">
      <w:pPr>
        <w:tabs>
          <w:tab w:val="num" w:pos="8222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26 декабря 2018 года</w:t>
      </w:r>
      <w:r w:rsidRPr="0038147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ороль</w:t>
      </w:r>
      <w:bookmarkStart w:id="0" w:name="_GoBack"/>
      <w:bookmarkEnd w:id="0"/>
      <w:proofErr w:type="spellEnd"/>
      <w:r>
        <w:rPr>
          <w:b/>
          <w:sz w:val="28"/>
          <w:szCs w:val="28"/>
        </w:rPr>
        <w:tab/>
        <w:t xml:space="preserve">         № 858</w:t>
      </w:r>
    </w:p>
    <w:p w:rsidR="00FC7605" w:rsidRDefault="00FC7605" w:rsidP="0027137E">
      <w:pPr>
        <w:tabs>
          <w:tab w:val="num" w:pos="8222"/>
        </w:tabs>
        <w:ind w:right="-1"/>
        <w:rPr>
          <w:b/>
          <w:sz w:val="28"/>
          <w:szCs w:val="28"/>
        </w:rPr>
      </w:pPr>
    </w:p>
    <w:p w:rsidR="007F2F71" w:rsidRDefault="007F2F71" w:rsidP="00DC1D1F">
      <w:pPr>
        <w:pStyle w:val="1"/>
        <w:spacing w:before="0" w:after="0" w:line="216" w:lineRule="auto"/>
        <w:rPr>
          <w:spacing w:val="0"/>
          <w:w w:val="100"/>
          <w:sz w:val="28"/>
          <w:szCs w:val="28"/>
        </w:rPr>
      </w:pPr>
    </w:p>
    <w:p w:rsidR="003D0D67" w:rsidRDefault="00B12350" w:rsidP="00DC1D1F">
      <w:pPr>
        <w:pStyle w:val="1"/>
        <w:spacing w:before="0" w:after="0" w:line="216" w:lineRule="auto"/>
        <w:rPr>
          <w:spacing w:val="0"/>
          <w:w w:val="100"/>
          <w:sz w:val="28"/>
          <w:szCs w:val="28"/>
        </w:rPr>
      </w:pPr>
      <w:r w:rsidRPr="003B2A08">
        <w:rPr>
          <w:spacing w:val="0"/>
          <w:w w:val="100"/>
          <w:sz w:val="28"/>
          <w:szCs w:val="28"/>
        </w:rPr>
        <w:t>Об</w:t>
      </w:r>
      <w:r w:rsidR="00FC7605" w:rsidRPr="003B2A08">
        <w:rPr>
          <w:spacing w:val="0"/>
          <w:w w:val="100"/>
          <w:sz w:val="28"/>
          <w:szCs w:val="28"/>
        </w:rPr>
        <w:t xml:space="preserve"> осуществлении </w:t>
      </w:r>
      <w:r w:rsidR="003D0D67">
        <w:rPr>
          <w:spacing w:val="0"/>
          <w:w w:val="100"/>
          <w:sz w:val="28"/>
          <w:szCs w:val="28"/>
        </w:rPr>
        <w:t xml:space="preserve">отдельных </w:t>
      </w:r>
      <w:r w:rsidR="00FC7605" w:rsidRPr="003B2A08">
        <w:rPr>
          <w:spacing w:val="0"/>
          <w:w w:val="100"/>
          <w:sz w:val="28"/>
          <w:szCs w:val="28"/>
        </w:rPr>
        <w:t>государственных</w:t>
      </w:r>
      <w:r w:rsidRPr="003B2A08">
        <w:rPr>
          <w:spacing w:val="0"/>
          <w:w w:val="100"/>
          <w:sz w:val="28"/>
          <w:szCs w:val="28"/>
        </w:rPr>
        <w:t xml:space="preserve"> полномочий </w:t>
      </w:r>
    </w:p>
    <w:p w:rsidR="003B2A08" w:rsidRDefault="003B2A08" w:rsidP="00DC1D1F">
      <w:pPr>
        <w:pStyle w:val="1"/>
        <w:spacing w:before="0" w:after="0" w:line="216" w:lineRule="auto"/>
        <w:rPr>
          <w:spacing w:val="0"/>
          <w:w w:val="100"/>
          <w:sz w:val="28"/>
          <w:szCs w:val="28"/>
        </w:rPr>
      </w:pPr>
      <w:r w:rsidRPr="003B2A08">
        <w:rPr>
          <w:spacing w:val="0"/>
          <w:w w:val="100"/>
          <w:sz w:val="28"/>
          <w:szCs w:val="28"/>
        </w:rPr>
        <w:t xml:space="preserve">Приморского края </w:t>
      </w:r>
      <w:r w:rsidR="007136F7">
        <w:rPr>
          <w:spacing w:val="0"/>
          <w:w w:val="100"/>
          <w:sz w:val="28"/>
          <w:szCs w:val="28"/>
        </w:rPr>
        <w:t xml:space="preserve">по </w:t>
      </w:r>
      <w:r w:rsidR="007136F7" w:rsidRPr="007136F7">
        <w:rPr>
          <w:spacing w:val="0"/>
          <w:w w:val="100"/>
          <w:sz w:val="28"/>
          <w:szCs w:val="28"/>
        </w:rPr>
        <w:t xml:space="preserve">обеспечению бесплатным питанием в муниципальных общеобразовательных организациях </w:t>
      </w:r>
      <w:r w:rsidR="007136F7">
        <w:rPr>
          <w:spacing w:val="0"/>
          <w:w w:val="100"/>
          <w:sz w:val="28"/>
          <w:szCs w:val="28"/>
        </w:rPr>
        <w:t>Хорольского муниципального района</w:t>
      </w:r>
    </w:p>
    <w:p w:rsidR="003D0D67" w:rsidRDefault="003D0D67" w:rsidP="003D0D67"/>
    <w:p w:rsidR="00BF1C4A" w:rsidRDefault="00BF1C4A" w:rsidP="00414452">
      <w:pPr>
        <w:spacing w:line="360" w:lineRule="auto"/>
        <w:ind w:firstLine="708"/>
        <w:jc w:val="both"/>
        <w:rPr>
          <w:sz w:val="28"/>
          <w:szCs w:val="28"/>
        </w:rPr>
      </w:pPr>
    </w:p>
    <w:p w:rsidR="00FC7605" w:rsidRDefault="00B12350" w:rsidP="0041445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B7467">
        <w:rPr>
          <w:sz w:val="28"/>
          <w:szCs w:val="28"/>
        </w:rPr>
        <w:t>В соответст</w:t>
      </w:r>
      <w:r w:rsidR="00FC7605" w:rsidRPr="00DB7467">
        <w:rPr>
          <w:sz w:val="28"/>
          <w:szCs w:val="28"/>
        </w:rPr>
        <w:t>вии с Федеральным законом от</w:t>
      </w:r>
      <w:r w:rsidRPr="00DB7467">
        <w:rPr>
          <w:sz w:val="28"/>
          <w:szCs w:val="28"/>
        </w:rPr>
        <w:t xml:space="preserve"> 6 октября 2003 года №</w:t>
      </w:r>
      <w:r w:rsidR="007C4779">
        <w:rPr>
          <w:sz w:val="28"/>
          <w:szCs w:val="28"/>
        </w:rPr>
        <w:t xml:space="preserve"> </w:t>
      </w:r>
      <w:r w:rsidRPr="00DB7467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C7605" w:rsidRPr="00DB7467">
        <w:rPr>
          <w:sz w:val="28"/>
          <w:szCs w:val="28"/>
        </w:rPr>
        <w:t xml:space="preserve">, </w:t>
      </w:r>
      <w:r w:rsidR="007C4779">
        <w:rPr>
          <w:sz w:val="28"/>
          <w:szCs w:val="28"/>
        </w:rPr>
        <w:t>Законом Приморского края от 23 ноября 2018 года № 388-КЗ «Об обеспечении бесплатным питанием детей, обучающихся в государственных (краевых) и муниципальных общеобразовательных организациях Приморского края»,</w:t>
      </w:r>
      <w:r w:rsidR="007C4779" w:rsidRPr="00DB7467">
        <w:rPr>
          <w:sz w:val="28"/>
          <w:szCs w:val="28"/>
        </w:rPr>
        <w:t xml:space="preserve"> </w:t>
      </w:r>
      <w:r w:rsidRPr="00DB7467">
        <w:rPr>
          <w:sz w:val="28"/>
          <w:szCs w:val="28"/>
        </w:rPr>
        <w:t xml:space="preserve">Законом Приморского края </w:t>
      </w:r>
      <w:r w:rsidR="003D0D67">
        <w:rPr>
          <w:sz w:val="28"/>
          <w:szCs w:val="28"/>
        </w:rPr>
        <w:t xml:space="preserve">от </w:t>
      </w:r>
      <w:r w:rsidR="002E19F9">
        <w:rPr>
          <w:sz w:val="28"/>
          <w:szCs w:val="28"/>
        </w:rPr>
        <w:t>23 ноября 2018 года №</w:t>
      </w:r>
      <w:r w:rsidR="00414452">
        <w:rPr>
          <w:sz w:val="28"/>
          <w:szCs w:val="28"/>
        </w:rPr>
        <w:t xml:space="preserve"> </w:t>
      </w:r>
      <w:r w:rsidR="002E19F9">
        <w:rPr>
          <w:sz w:val="28"/>
          <w:szCs w:val="28"/>
        </w:rPr>
        <w:t>390-КЗ «О наделении органов местного самоуправления муниципальных районов</w:t>
      </w:r>
      <w:proofErr w:type="gramEnd"/>
      <w:r w:rsidR="002E19F9">
        <w:rPr>
          <w:sz w:val="28"/>
          <w:szCs w:val="28"/>
        </w:rPr>
        <w:t xml:space="preserve">, </w:t>
      </w:r>
      <w:proofErr w:type="gramStart"/>
      <w:r w:rsidR="002E19F9">
        <w:rPr>
          <w:sz w:val="28"/>
          <w:szCs w:val="28"/>
        </w:rPr>
        <w:t>городских округов Приморского края отдельными государственными полномочиями»,</w:t>
      </w:r>
      <w:r w:rsidR="00414452">
        <w:rPr>
          <w:sz w:val="28"/>
          <w:szCs w:val="28"/>
        </w:rPr>
        <w:t xml:space="preserve"> постановлением Губернатора Приморского края </w:t>
      </w:r>
      <w:r w:rsidR="00414452" w:rsidRPr="00414452">
        <w:rPr>
          <w:sz w:val="28"/>
          <w:szCs w:val="28"/>
        </w:rPr>
        <w:t xml:space="preserve">от 06 декабря 2018 года № 72-пг «О Порядке обеспечения обучающихся в государственных (краевых) и муниципальных общеобразовательных </w:t>
      </w:r>
      <w:r w:rsidR="00414452">
        <w:rPr>
          <w:sz w:val="28"/>
          <w:szCs w:val="28"/>
        </w:rPr>
        <w:t>организациях бесплатным питанием»</w:t>
      </w:r>
      <w:r w:rsidR="00313055">
        <w:rPr>
          <w:sz w:val="28"/>
          <w:szCs w:val="28"/>
        </w:rPr>
        <w:t xml:space="preserve"> (далее – Порядок)</w:t>
      </w:r>
      <w:r w:rsidR="00414452">
        <w:rPr>
          <w:sz w:val="28"/>
          <w:szCs w:val="28"/>
        </w:rPr>
        <w:t xml:space="preserve">, решением Думы Хорольского муниципального района </w:t>
      </w:r>
      <w:r w:rsidR="00EE2DBB">
        <w:rPr>
          <w:sz w:val="28"/>
          <w:szCs w:val="28"/>
        </w:rPr>
        <w:t xml:space="preserve">от </w:t>
      </w:r>
      <w:r w:rsidR="00414452">
        <w:rPr>
          <w:sz w:val="28"/>
          <w:szCs w:val="28"/>
        </w:rPr>
        <w:t>30 ноября 2018 года №</w:t>
      </w:r>
      <w:r w:rsidR="007C4779">
        <w:rPr>
          <w:sz w:val="28"/>
          <w:szCs w:val="28"/>
        </w:rPr>
        <w:t xml:space="preserve"> </w:t>
      </w:r>
      <w:r w:rsidR="00414452">
        <w:rPr>
          <w:sz w:val="28"/>
          <w:szCs w:val="28"/>
        </w:rPr>
        <w:t>26 «</w:t>
      </w:r>
      <w:r w:rsidR="00414452" w:rsidRPr="00414452">
        <w:rPr>
          <w:sz w:val="28"/>
          <w:szCs w:val="28"/>
        </w:rPr>
        <w:t>Об определении органа местного самоуправления Хорольского муниципального района, осуществляющего отдельные государственные полномочия Приморского края</w:t>
      </w:r>
      <w:r w:rsidR="00414452">
        <w:rPr>
          <w:sz w:val="28"/>
          <w:szCs w:val="28"/>
        </w:rPr>
        <w:t xml:space="preserve">», </w:t>
      </w:r>
      <w:r w:rsidR="001730B8" w:rsidRPr="00DB7467">
        <w:rPr>
          <w:sz w:val="28"/>
          <w:szCs w:val="28"/>
        </w:rPr>
        <w:t>на основании Устава</w:t>
      </w:r>
      <w:proofErr w:type="gramEnd"/>
      <w:r w:rsidR="001730B8" w:rsidRPr="00DB7467">
        <w:rPr>
          <w:sz w:val="28"/>
          <w:szCs w:val="28"/>
        </w:rPr>
        <w:t xml:space="preserve"> Хорольского муниципа</w:t>
      </w:r>
      <w:r w:rsidR="00FC7605" w:rsidRPr="00DB7467">
        <w:rPr>
          <w:sz w:val="28"/>
          <w:szCs w:val="28"/>
        </w:rPr>
        <w:t xml:space="preserve">льного района Приморского края </w:t>
      </w:r>
      <w:r w:rsidR="001730B8" w:rsidRPr="00DB7467">
        <w:rPr>
          <w:sz w:val="28"/>
          <w:szCs w:val="28"/>
        </w:rPr>
        <w:t>администрация Хорольского муниципального района</w:t>
      </w:r>
    </w:p>
    <w:p w:rsidR="00DC1D1F" w:rsidRPr="00795907" w:rsidRDefault="00414452" w:rsidP="00EE2DBB">
      <w:pPr>
        <w:ind w:firstLine="709"/>
        <w:jc w:val="right"/>
        <w:rPr>
          <w:sz w:val="28"/>
          <w:szCs w:val="28"/>
        </w:rPr>
      </w:pPr>
      <w:r w:rsidRPr="00795907">
        <w:rPr>
          <w:sz w:val="28"/>
          <w:szCs w:val="28"/>
        </w:rPr>
        <w:t xml:space="preserve"> </w:t>
      </w:r>
    </w:p>
    <w:p w:rsidR="00A037D2" w:rsidRDefault="00A037D2" w:rsidP="00A037D2">
      <w:pPr>
        <w:jc w:val="both"/>
        <w:rPr>
          <w:b/>
          <w:sz w:val="28"/>
          <w:szCs w:val="28"/>
        </w:rPr>
      </w:pPr>
      <w:r w:rsidRPr="00F06320">
        <w:rPr>
          <w:b/>
          <w:sz w:val="28"/>
          <w:szCs w:val="28"/>
        </w:rPr>
        <w:t>ПОСТАНОВЛЯЕТ:</w:t>
      </w:r>
    </w:p>
    <w:p w:rsidR="003D0D67" w:rsidRPr="00F06320" w:rsidRDefault="003D0D67" w:rsidP="00A037D2">
      <w:pPr>
        <w:jc w:val="both"/>
        <w:rPr>
          <w:b/>
          <w:sz w:val="28"/>
          <w:szCs w:val="28"/>
        </w:rPr>
      </w:pPr>
    </w:p>
    <w:p w:rsidR="0027137E" w:rsidRDefault="001730B8" w:rsidP="00D65C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D0D6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="00D65CE1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правление </w:t>
      </w:r>
      <w:r w:rsidR="00E06E72">
        <w:rPr>
          <w:sz w:val="28"/>
          <w:szCs w:val="28"/>
        </w:rPr>
        <w:t>народного образования администрации Хорольского муниципального района</w:t>
      </w:r>
      <w:r w:rsidR="00027A13">
        <w:rPr>
          <w:sz w:val="28"/>
          <w:szCs w:val="28"/>
        </w:rPr>
        <w:t xml:space="preserve"> (далее – </w:t>
      </w:r>
      <w:r w:rsidR="00466C03">
        <w:rPr>
          <w:sz w:val="28"/>
          <w:szCs w:val="28"/>
        </w:rPr>
        <w:t>РУНО</w:t>
      </w:r>
      <w:r w:rsidR="00027A1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структурным</w:t>
      </w:r>
      <w:proofErr w:type="gramEnd"/>
      <w:r>
        <w:rPr>
          <w:sz w:val="28"/>
          <w:szCs w:val="28"/>
        </w:rPr>
        <w:t xml:space="preserve"> </w:t>
      </w:r>
    </w:p>
    <w:p w:rsidR="0027137E" w:rsidRPr="0027137E" w:rsidRDefault="0027137E" w:rsidP="0027137E">
      <w:pPr>
        <w:spacing w:line="360" w:lineRule="auto"/>
        <w:jc w:val="right"/>
        <w:rPr>
          <w:b/>
          <w:sz w:val="36"/>
          <w:szCs w:val="36"/>
        </w:rPr>
      </w:pPr>
      <w:r w:rsidRPr="0027137E">
        <w:rPr>
          <w:b/>
          <w:sz w:val="36"/>
          <w:szCs w:val="36"/>
        </w:rPr>
        <w:t>000858*</w:t>
      </w:r>
    </w:p>
    <w:p w:rsidR="001C2DBF" w:rsidRDefault="001730B8" w:rsidP="00D65C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подразделением администрации Хорольского муниципального района, осуществляющим деятельность по реализации </w:t>
      </w:r>
      <w:r w:rsidR="003D0D67">
        <w:rPr>
          <w:color w:val="000000"/>
          <w:sz w:val="28"/>
          <w:szCs w:val="28"/>
        </w:rPr>
        <w:t xml:space="preserve">отдельных </w:t>
      </w:r>
      <w:r w:rsidR="00451413" w:rsidRPr="003B2A08">
        <w:rPr>
          <w:color w:val="000000"/>
          <w:sz w:val="28"/>
          <w:szCs w:val="28"/>
        </w:rPr>
        <w:t xml:space="preserve">государственных полномочий </w:t>
      </w:r>
      <w:r w:rsidR="00451413" w:rsidRPr="003B2A08">
        <w:rPr>
          <w:sz w:val="28"/>
          <w:szCs w:val="28"/>
        </w:rPr>
        <w:t xml:space="preserve">Приморского края по </w:t>
      </w:r>
      <w:r w:rsidR="00E06E72" w:rsidRPr="007136F7">
        <w:rPr>
          <w:sz w:val="28"/>
          <w:szCs w:val="28"/>
        </w:rPr>
        <w:t xml:space="preserve">обеспечению бесплатным питанием в муниципальных общеобразовательных организациях </w:t>
      </w:r>
      <w:r w:rsidR="00E06E72">
        <w:rPr>
          <w:sz w:val="28"/>
          <w:szCs w:val="28"/>
        </w:rPr>
        <w:t>Хорольского муниципального района</w:t>
      </w:r>
      <w:r w:rsidR="00BF1C4A">
        <w:rPr>
          <w:sz w:val="28"/>
          <w:szCs w:val="28"/>
        </w:rPr>
        <w:t xml:space="preserve"> (далее </w:t>
      </w:r>
      <w:r w:rsidR="0095719F">
        <w:rPr>
          <w:sz w:val="28"/>
          <w:szCs w:val="28"/>
        </w:rPr>
        <w:t>-</w:t>
      </w:r>
      <w:r w:rsidR="00BF1C4A">
        <w:rPr>
          <w:sz w:val="28"/>
          <w:szCs w:val="28"/>
        </w:rPr>
        <w:t xml:space="preserve"> общеобразовательные организации)</w:t>
      </w:r>
      <w:r w:rsidR="001C2DBF">
        <w:rPr>
          <w:sz w:val="28"/>
          <w:szCs w:val="28"/>
        </w:rPr>
        <w:t>:</w:t>
      </w:r>
    </w:p>
    <w:p w:rsidR="001C2DBF" w:rsidRDefault="00E06E72" w:rsidP="001C2DBF">
      <w:pPr>
        <w:spacing w:line="360" w:lineRule="auto"/>
        <w:ind w:firstLine="708"/>
        <w:jc w:val="both"/>
        <w:rPr>
          <w:sz w:val="28"/>
          <w:szCs w:val="28"/>
        </w:rPr>
      </w:pPr>
      <w:r w:rsidRPr="007136F7">
        <w:rPr>
          <w:sz w:val="28"/>
          <w:szCs w:val="28"/>
        </w:rPr>
        <w:t xml:space="preserve">обучающихся в 1-4 классах включительно, </w:t>
      </w:r>
    </w:p>
    <w:p w:rsidR="001C2DBF" w:rsidRDefault="00E06E72" w:rsidP="001C2DBF">
      <w:pPr>
        <w:spacing w:line="360" w:lineRule="auto"/>
        <w:ind w:firstLine="708"/>
        <w:jc w:val="both"/>
        <w:rPr>
          <w:sz w:val="28"/>
          <w:szCs w:val="28"/>
        </w:rPr>
      </w:pPr>
      <w:r w:rsidRPr="007136F7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хся в 5-11 классах включительно </w:t>
      </w:r>
      <w:r w:rsidRPr="007136F7">
        <w:rPr>
          <w:sz w:val="28"/>
          <w:szCs w:val="28"/>
        </w:rPr>
        <w:t xml:space="preserve">из многодетных семей в </w:t>
      </w:r>
      <w:proofErr w:type="spellStart"/>
      <w:r>
        <w:rPr>
          <w:sz w:val="28"/>
          <w:szCs w:val="28"/>
        </w:rPr>
        <w:t>Хорольском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7136F7">
        <w:rPr>
          <w:sz w:val="28"/>
          <w:szCs w:val="28"/>
        </w:rPr>
        <w:t xml:space="preserve">, </w:t>
      </w:r>
    </w:p>
    <w:p w:rsidR="001C2DBF" w:rsidRDefault="00E06E72" w:rsidP="001C2DBF">
      <w:pPr>
        <w:spacing w:line="360" w:lineRule="auto"/>
        <w:ind w:firstLine="708"/>
        <w:jc w:val="both"/>
        <w:rPr>
          <w:sz w:val="28"/>
          <w:szCs w:val="28"/>
        </w:rPr>
      </w:pPr>
      <w:r w:rsidRPr="007136F7">
        <w:rPr>
          <w:sz w:val="28"/>
          <w:szCs w:val="28"/>
        </w:rPr>
        <w:t xml:space="preserve">обучающихся в 5-11 классах включительно из семей, имеющих среднедушевой доход ниже величины прожиточного минимума, установленной </w:t>
      </w:r>
      <w:r>
        <w:rPr>
          <w:sz w:val="28"/>
          <w:szCs w:val="28"/>
        </w:rPr>
        <w:t>в Приморском крае,</w:t>
      </w:r>
    </w:p>
    <w:p w:rsidR="00D65CE1" w:rsidRDefault="00795907" w:rsidP="001C2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</w:t>
      </w:r>
      <w:r w:rsidR="00E06E72">
        <w:rPr>
          <w:sz w:val="28"/>
          <w:szCs w:val="28"/>
        </w:rPr>
        <w:t xml:space="preserve"> </w:t>
      </w:r>
      <w:r w:rsidR="00E06E72" w:rsidRPr="007136F7">
        <w:rPr>
          <w:sz w:val="28"/>
          <w:szCs w:val="28"/>
        </w:rPr>
        <w:t>с ограниченными возможностями здоровья и детей-инвалидов и обеспечению бесплатным молоком обучающихся в 1-4 классах включительно</w:t>
      </w:r>
      <w:r w:rsidR="00D65CE1">
        <w:rPr>
          <w:sz w:val="28"/>
          <w:szCs w:val="28"/>
        </w:rPr>
        <w:t>.</w:t>
      </w:r>
    </w:p>
    <w:p w:rsidR="00D65CE1" w:rsidRDefault="00D65CE1" w:rsidP="00D65C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5907">
        <w:rPr>
          <w:sz w:val="28"/>
          <w:szCs w:val="28"/>
        </w:rPr>
        <w:t xml:space="preserve"> </w:t>
      </w:r>
      <w:r w:rsidRPr="00D65CE1">
        <w:rPr>
          <w:sz w:val="28"/>
          <w:szCs w:val="28"/>
        </w:rPr>
        <w:t>Финансовому управлению администрации Хорольского муниципального района (</w:t>
      </w:r>
      <w:proofErr w:type="spellStart"/>
      <w:r w:rsidRPr="00D65CE1">
        <w:rPr>
          <w:sz w:val="28"/>
          <w:szCs w:val="28"/>
        </w:rPr>
        <w:t>Неглядеева</w:t>
      </w:r>
      <w:proofErr w:type="spellEnd"/>
      <w:r w:rsidRPr="00D65CE1">
        <w:rPr>
          <w:sz w:val="28"/>
          <w:szCs w:val="28"/>
        </w:rPr>
        <w:t xml:space="preserve">) при поступлении из краевого бюджета в бюджет Хорольского муниципального района средств </w:t>
      </w:r>
      <w:proofErr w:type="gramStart"/>
      <w:r w:rsidRPr="00D65CE1">
        <w:rPr>
          <w:sz w:val="28"/>
          <w:szCs w:val="28"/>
        </w:rPr>
        <w:t>субвенций</w:t>
      </w:r>
      <w:proofErr w:type="gramEnd"/>
      <w:r w:rsidRPr="00D65CE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обеспечение обучающихся бесплатным питанием </w:t>
      </w:r>
      <w:r w:rsidRPr="00D65CE1">
        <w:rPr>
          <w:sz w:val="28"/>
          <w:szCs w:val="28"/>
        </w:rPr>
        <w:t>осуществлять их перечисление на лицевой счет главного распорядителя бюджетных средств МКУ «СОД МОУ Хор</w:t>
      </w:r>
      <w:r w:rsidR="00795907">
        <w:rPr>
          <w:sz w:val="28"/>
          <w:szCs w:val="28"/>
        </w:rPr>
        <w:t>ольского муниципального района»</w:t>
      </w:r>
      <w:r>
        <w:rPr>
          <w:sz w:val="28"/>
          <w:szCs w:val="28"/>
        </w:rPr>
        <w:t xml:space="preserve"> </w:t>
      </w:r>
      <w:r w:rsidRPr="00D65CE1">
        <w:rPr>
          <w:sz w:val="28"/>
          <w:szCs w:val="28"/>
        </w:rPr>
        <w:t>(далее – лицевой счет главного распорядителя) в соответствии со сводной бюджетной росписью и кассовым планом.</w:t>
      </w:r>
    </w:p>
    <w:p w:rsidR="00D65CE1" w:rsidRDefault="00D65CE1" w:rsidP="00D65C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5907">
        <w:rPr>
          <w:sz w:val="28"/>
          <w:szCs w:val="28"/>
        </w:rPr>
        <w:t xml:space="preserve"> </w:t>
      </w:r>
      <w:r w:rsidRPr="00D65CE1">
        <w:rPr>
          <w:sz w:val="28"/>
          <w:szCs w:val="28"/>
        </w:rPr>
        <w:t>МКУ «СОД МОУ Хорольского муниципального райо</w:t>
      </w:r>
      <w:r w:rsidR="00795907">
        <w:rPr>
          <w:sz w:val="28"/>
          <w:szCs w:val="28"/>
        </w:rPr>
        <w:t>на»</w:t>
      </w:r>
      <w:r>
        <w:rPr>
          <w:sz w:val="28"/>
          <w:szCs w:val="28"/>
        </w:rPr>
        <w:t xml:space="preserve"> (Камышева) </w:t>
      </w:r>
      <w:r w:rsidRPr="00D65CE1">
        <w:rPr>
          <w:sz w:val="28"/>
          <w:szCs w:val="28"/>
        </w:rPr>
        <w:t xml:space="preserve">осуществлять перечисление средств </w:t>
      </w:r>
      <w:proofErr w:type="gramStart"/>
      <w:r w:rsidRPr="00D65CE1">
        <w:rPr>
          <w:sz w:val="28"/>
          <w:szCs w:val="28"/>
        </w:rPr>
        <w:t>субвенций</w:t>
      </w:r>
      <w:proofErr w:type="gramEnd"/>
      <w:r w:rsidRPr="00D65CE1">
        <w:rPr>
          <w:sz w:val="28"/>
          <w:szCs w:val="28"/>
        </w:rPr>
        <w:t xml:space="preserve"> на </w:t>
      </w:r>
      <w:r>
        <w:rPr>
          <w:sz w:val="28"/>
          <w:szCs w:val="28"/>
        </w:rPr>
        <w:t>обеспечение обучающихся бесплатным питанием</w:t>
      </w:r>
      <w:r w:rsidR="00BF1C4A">
        <w:rPr>
          <w:sz w:val="28"/>
          <w:szCs w:val="28"/>
        </w:rPr>
        <w:t xml:space="preserve"> (далее</w:t>
      </w:r>
      <w:r w:rsidR="0095719F">
        <w:rPr>
          <w:sz w:val="28"/>
          <w:szCs w:val="28"/>
        </w:rPr>
        <w:t xml:space="preserve"> </w:t>
      </w:r>
      <w:r w:rsidR="00BF1C4A">
        <w:rPr>
          <w:sz w:val="28"/>
          <w:szCs w:val="28"/>
        </w:rPr>
        <w:t>- государственное полномочие)</w:t>
      </w:r>
      <w:r w:rsidR="00795907">
        <w:rPr>
          <w:sz w:val="28"/>
          <w:szCs w:val="28"/>
        </w:rPr>
        <w:t xml:space="preserve"> с </w:t>
      </w:r>
      <w:r w:rsidRPr="00D65CE1">
        <w:rPr>
          <w:sz w:val="28"/>
          <w:szCs w:val="28"/>
        </w:rPr>
        <w:t>лицевого счета гл</w:t>
      </w:r>
      <w:r>
        <w:rPr>
          <w:sz w:val="28"/>
          <w:szCs w:val="28"/>
        </w:rPr>
        <w:t xml:space="preserve">авного распорядителя на лицевые счета </w:t>
      </w:r>
      <w:r w:rsidR="00BF1C4A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>.</w:t>
      </w:r>
    </w:p>
    <w:p w:rsidR="00D65CE1" w:rsidRDefault="00D65CE1" w:rsidP="009830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303C">
        <w:rPr>
          <w:sz w:val="28"/>
          <w:szCs w:val="28"/>
        </w:rPr>
        <w:t xml:space="preserve"> </w:t>
      </w:r>
      <w:r w:rsidRPr="00D65CE1">
        <w:rPr>
          <w:sz w:val="28"/>
          <w:szCs w:val="28"/>
        </w:rPr>
        <w:t>Установить, что</w:t>
      </w:r>
      <w:r>
        <w:rPr>
          <w:sz w:val="28"/>
          <w:szCs w:val="28"/>
        </w:rPr>
        <w:t>:</w:t>
      </w:r>
    </w:p>
    <w:p w:rsidR="0098303C" w:rsidRDefault="0098303C" w:rsidP="009830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66C03">
        <w:rPr>
          <w:sz w:val="28"/>
          <w:szCs w:val="28"/>
        </w:rPr>
        <w:t xml:space="preserve">РУНО </w:t>
      </w:r>
      <w:r>
        <w:rPr>
          <w:sz w:val="28"/>
          <w:szCs w:val="28"/>
        </w:rPr>
        <w:t>(Абросимова):</w:t>
      </w:r>
    </w:p>
    <w:p w:rsidR="007E6C50" w:rsidRDefault="008B5E89" w:rsidP="007F2F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О</w:t>
      </w:r>
      <w:r w:rsidR="007E6C50" w:rsidRPr="007E6C50">
        <w:rPr>
          <w:sz w:val="28"/>
          <w:szCs w:val="28"/>
        </w:rPr>
        <w:t>беспечива</w:t>
      </w:r>
      <w:r w:rsidR="00384E55">
        <w:rPr>
          <w:sz w:val="28"/>
          <w:szCs w:val="28"/>
        </w:rPr>
        <w:t>ет</w:t>
      </w:r>
      <w:r w:rsidR="007E6C50" w:rsidRPr="007E6C50">
        <w:rPr>
          <w:sz w:val="28"/>
          <w:szCs w:val="28"/>
        </w:rPr>
        <w:t xml:space="preserve"> эффективное, рациональное и целевое использование финансовых средств, выделенных из краевого бюджета на осуществл</w:t>
      </w:r>
      <w:r w:rsidR="00466C03">
        <w:rPr>
          <w:sz w:val="28"/>
          <w:szCs w:val="28"/>
        </w:rPr>
        <w:t>ение государственных полномочий.</w:t>
      </w:r>
    </w:p>
    <w:p w:rsidR="008B5E89" w:rsidRDefault="008B5E89" w:rsidP="009830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4.1.2. </w:t>
      </w:r>
      <w:r w:rsidR="00384E55">
        <w:rPr>
          <w:sz w:val="28"/>
          <w:szCs w:val="28"/>
        </w:rPr>
        <w:t>Принимает меры к исполнению</w:t>
      </w:r>
      <w:r w:rsidRPr="008B5E89">
        <w:rPr>
          <w:sz w:val="28"/>
          <w:szCs w:val="28"/>
        </w:rPr>
        <w:t xml:space="preserve"> письменны</w:t>
      </w:r>
      <w:r w:rsidR="00384E55">
        <w:rPr>
          <w:sz w:val="28"/>
          <w:szCs w:val="28"/>
        </w:rPr>
        <w:t>х</w:t>
      </w:r>
      <w:r w:rsidRPr="008B5E89">
        <w:rPr>
          <w:sz w:val="28"/>
          <w:szCs w:val="28"/>
        </w:rPr>
        <w:t xml:space="preserve"> предписани</w:t>
      </w:r>
      <w:r w:rsidR="00384E55">
        <w:rPr>
          <w:sz w:val="28"/>
          <w:szCs w:val="28"/>
        </w:rPr>
        <w:t>й</w:t>
      </w:r>
      <w:r w:rsidRPr="008B5E89">
        <w:rPr>
          <w:sz w:val="28"/>
          <w:szCs w:val="28"/>
        </w:rPr>
        <w:t xml:space="preserve"> органов государственной власти по устранению нарушений, допущенных по вопросам осуществл</w:t>
      </w:r>
      <w:r w:rsidR="00BF1C4A">
        <w:rPr>
          <w:sz w:val="28"/>
          <w:szCs w:val="28"/>
        </w:rPr>
        <w:t>ения государственных полномочий.</w:t>
      </w:r>
    </w:p>
    <w:p w:rsidR="00384E55" w:rsidRDefault="00384E55" w:rsidP="009830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384E55">
        <w:rPr>
          <w:sz w:val="28"/>
          <w:szCs w:val="28"/>
        </w:rPr>
        <w:t xml:space="preserve">Предоставляет </w:t>
      </w:r>
      <w:r w:rsidR="00A2147E" w:rsidRPr="00A2147E">
        <w:rPr>
          <w:sz w:val="28"/>
          <w:szCs w:val="28"/>
        </w:rPr>
        <w:t>в департамент образования и науки Приморского края</w:t>
      </w:r>
      <w:r w:rsidR="00F71C42" w:rsidRPr="00BF1C4A">
        <w:rPr>
          <w:sz w:val="28"/>
          <w:szCs w:val="28"/>
        </w:rPr>
        <w:t xml:space="preserve"> и департамент финансов Приморского края </w:t>
      </w:r>
      <w:r w:rsidRPr="00384E55">
        <w:rPr>
          <w:sz w:val="28"/>
          <w:szCs w:val="28"/>
        </w:rPr>
        <w:t>необходимую информацию, связанную с осуществлением государственных полномочий, а также с использованием выделенных</w:t>
      </w:r>
      <w:r w:rsidR="00466C03">
        <w:rPr>
          <w:sz w:val="28"/>
          <w:szCs w:val="28"/>
        </w:rPr>
        <w:t xml:space="preserve"> на эти цели финансовых средств.</w:t>
      </w:r>
    </w:p>
    <w:p w:rsidR="00660AAD" w:rsidRDefault="00660AAD" w:rsidP="00660A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В</w:t>
      </w:r>
      <w:r w:rsidRPr="00660AAD">
        <w:rPr>
          <w:sz w:val="28"/>
          <w:szCs w:val="28"/>
        </w:rPr>
        <w:t>ыполня</w:t>
      </w:r>
      <w:r>
        <w:rPr>
          <w:sz w:val="28"/>
          <w:szCs w:val="28"/>
        </w:rPr>
        <w:t>е</w:t>
      </w:r>
      <w:r w:rsidRPr="00660AAD">
        <w:rPr>
          <w:sz w:val="28"/>
          <w:szCs w:val="28"/>
        </w:rPr>
        <w:t xml:space="preserve">т иные обязанности, предусмотренные </w:t>
      </w:r>
      <w:r w:rsidR="00F71C42">
        <w:rPr>
          <w:sz w:val="28"/>
          <w:szCs w:val="28"/>
        </w:rPr>
        <w:t>законодательными и нормативными правовыми актами.</w:t>
      </w:r>
    </w:p>
    <w:p w:rsidR="00D65CE1" w:rsidRDefault="0098303C" w:rsidP="009830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65CE1" w:rsidRPr="00D65CE1">
        <w:rPr>
          <w:sz w:val="28"/>
          <w:szCs w:val="28"/>
        </w:rPr>
        <w:t xml:space="preserve"> МКУ «СОД МОУ Хорольского муниципального района» </w:t>
      </w:r>
      <w:r>
        <w:rPr>
          <w:sz w:val="28"/>
          <w:szCs w:val="28"/>
        </w:rPr>
        <w:t>(Камышева):</w:t>
      </w:r>
    </w:p>
    <w:p w:rsidR="00A2147E" w:rsidRDefault="00A2147E" w:rsidP="00466C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На основании представленных </w:t>
      </w:r>
      <w:r w:rsidR="00F71C42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образовательными </w:t>
      </w:r>
      <w:r w:rsidR="00F71C42">
        <w:rPr>
          <w:sz w:val="28"/>
          <w:szCs w:val="28"/>
        </w:rPr>
        <w:t>организациями</w:t>
      </w:r>
      <w:r w:rsidR="00BF1C4A">
        <w:rPr>
          <w:sz w:val="28"/>
          <w:szCs w:val="28"/>
        </w:rPr>
        <w:t xml:space="preserve"> </w:t>
      </w:r>
      <w:r w:rsidRPr="003C2343">
        <w:rPr>
          <w:sz w:val="28"/>
          <w:szCs w:val="28"/>
        </w:rPr>
        <w:t>ежемесячных отчетов об осуществлении государственных полномочий</w:t>
      </w:r>
      <w:r w:rsidRPr="00DA03E5">
        <w:rPr>
          <w:rFonts w:ascii="Sylfaen" w:hAnsi="Sylfaen"/>
          <w:color w:val="000000"/>
        </w:rPr>
        <w:t xml:space="preserve"> </w:t>
      </w:r>
      <w:r w:rsidRPr="00A2147E">
        <w:rPr>
          <w:sz w:val="28"/>
          <w:szCs w:val="28"/>
        </w:rPr>
        <w:t xml:space="preserve">ежемесячно, не позднее 10 числа месяца, следующего за отчетным периодом, представляет в департамент образования и науки Приморского края </w:t>
      </w:r>
      <w:r>
        <w:rPr>
          <w:sz w:val="28"/>
          <w:szCs w:val="28"/>
        </w:rPr>
        <w:t xml:space="preserve">согласованные с Управлением </w:t>
      </w:r>
      <w:r w:rsidRPr="00A2147E">
        <w:rPr>
          <w:sz w:val="28"/>
          <w:szCs w:val="28"/>
        </w:rPr>
        <w:t>ежемесячные отчеты об осуществлении государственных полномочий по установленной им форме, утвержденной департаментом образования и науки Приморского края</w:t>
      </w:r>
      <w:r w:rsidR="00795907">
        <w:rPr>
          <w:sz w:val="28"/>
          <w:szCs w:val="28"/>
        </w:rPr>
        <w:t>.</w:t>
      </w:r>
    </w:p>
    <w:p w:rsidR="00A2147E" w:rsidRDefault="00A2147E" w:rsidP="00466C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Pr="00A2147E">
        <w:rPr>
          <w:rFonts w:ascii="Sylfaen" w:hAnsi="Sylfaen"/>
          <w:color w:val="000000"/>
        </w:rPr>
        <w:t xml:space="preserve"> </w:t>
      </w:r>
      <w:r w:rsidRPr="00A2147E">
        <w:rPr>
          <w:sz w:val="28"/>
          <w:szCs w:val="28"/>
        </w:rPr>
        <w:t>На основании ежемесячных отчетов об осуществлении государственных полномочий, представленных в соответствии с пунктом 9 Порядка, а также на основании уточненных данных о численности обучающихся по состоянию на 1 сентября текущего финансового года осуществляет уточнение объемов субвенций не позднее 15 октября текущего финансового года</w:t>
      </w:r>
      <w:r w:rsidR="00795907">
        <w:rPr>
          <w:sz w:val="28"/>
          <w:szCs w:val="28"/>
        </w:rPr>
        <w:t>.</w:t>
      </w:r>
    </w:p>
    <w:p w:rsidR="00CE734D" w:rsidRDefault="00CE734D" w:rsidP="00466C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4.2.3. Несет о</w:t>
      </w:r>
      <w:r w:rsidRPr="00CE734D">
        <w:rPr>
          <w:sz w:val="28"/>
          <w:szCs w:val="28"/>
        </w:rPr>
        <w:t>тветственность за результативность, целевое использование средств субвенций, достоверность представленных в департамент образования и науки Приморского края ежемесячных отчетов об осуществлении государственных полномочий</w:t>
      </w:r>
      <w:r w:rsidR="00795907">
        <w:rPr>
          <w:sz w:val="28"/>
          <w:szCs w:val="28"/>
        </w:rPr>
        <w:t>.</w:t>
      </w:r>
    </w:p>
    <w:p w:rsidR="00CF14E7" w:rsidRDefault="00CF14E7" w:rsidP="00466C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E734D">
        <w:rPr>
          <w:sz w:val="28"/>
          <w:szCs w:val="28"/>
        </w:rPr>
        <w:t>4</w:t>
      </w:r>
      <w:r>
        <w:rPr>
          <w:sz w:val="28"/>
          <w:szCs w:val="28"/>
        </w:rPr>
        <w:t xml:space="preserve">. Возвращает </w:t>
      </w:r>
      <w:r w:rsidRPr="00CF14E7">
        <w:rPr>
          <w:sz w:val="28"/>
          <w:szCs w:val="28"/>
        </w:rPr>
        <w:t xml:space="preserve">в краевой бюджет </w:t>
      </w:r>
      <w:r>
        <w:rPr>
          <w:sz w:val="28"/>
          <w:szCs w:val="28"/>
        </w:rPr>
        <w:t>о</w:t>
      </w:r>
      <w:r w:rsidRPr="00CF14E7">
        <w:rPr>
          <w:sz w:val="28"/>
          <w:szCs w:val="28"/>
        </w:rPr>
        <w:t xml:space="preserve">статки субвенций, не использованные в текущем финансовом году, в соответствии с бюджетным законодательством. </w:t>
      </w:r>
    </w:p>
    <w:p w:rsidR="00A2147E" w:rsidRDefault="00CF14E7" w:rsidP="00466C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CE73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2147E">
        <w:rPr>
          <w:sz w:val="28"/>
          <w:szCs w:val="28"/>
        </w:rPr>
        <w:t>В</w:t>
      </w:r>
      <w:r w:rsidR="00A2147E" w:rsidRPr="00A2147E">
        <w:rPr>
          <w:sz w:val="28"/>
          <w:szCs w:val="28"/>
        </w:rPr>
        <w:t xml:space="preserve"> случае прекращения осуществления государственных полномочий возвра</w:t>
      </w:r>
      <w:r>
        <w:rPr>
          <w:sz w:val="28"/>
          <w:szCs w:val="28"/>
        </w:rPr>
        <w:t>щает</w:t>
      </w:r>
      <w:r w:rsidR="00A2147E" w:rsidRPr="00A2147E">
        <w:rPr>
          <w:sz w:val="28"/>
          <w:szCs w:val="28"/>
        </w:rPr>
        <w:t xml:space="preserve"> неиспользованные финансовые средства, выделенные</w:t>
      </w:r>
      <w:r w:rsidR="00A2147E" w:rsidRPr="00A2147E">
        <w:rPr>
          <w:sz w:val="28"/>
          <w:szCs w:val="28"/>
        </w:rPr>
        <w:br/>
        <w:t>на осуществление государственных полномочий, в порядке, установленно</w:t>
      </w:r>
      <w:r w:rsidR="00795907">
        <w:rPr>
          <w:sz w:val="28"/>
          <w:szCs w:val="28"/>
        </w:rPr>
        <w:t>м действующим законодательством.</w:t>
      </w:r>
    </w:p>
    <w:p w:rsidR="00CD1659" w:rsidRDefault="00CD1659" w:rsidP="00466C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Pr="00CD1659">
        <w:rPr>
          <w:sz w:val="28"/>
          <w:szCs w:val="28"/>
        </w:rPr>
        <w:t>В случае нарушения требований Порядка (в том числе в случае нецелевого использования субвенций) перечисленн</w:t>
      </w:r>
      <w:r>
        <w:rPr>
          <w:sz w:val="28"/>
          <w:szCs w:val="28"/>
        </w:rPr>
        <w:t>ую</w:t>
      </w:r>
      <w:r w:rsidRPr="00CD1659">
        <w:rPr>
          <w:sz w:val="28"/>
          <w:szCs w:val="28"/>
        </w:rPr>
        <w:t xml:space="preserve"> субвенци</w:t>
      </w:r>
      <w:r>
        <w:rPr>
          <w:sz w:val="28"/>
          <w:szCs w:val="28"/>
        </w:rPr>
        <w:t xml:space="preserve">ю </w:t>
      </w:r>
      <w:r w:rsidRPr="00CD1659">
        <w:rPr>
          <w:sz w:val="28"/>
          <w:szCs w:val="28"/>
        </w:rPr>
        <w:t>возвра</w:t>
      </w:r>
      <w:r>
        <w:rPr>
          <w:sz w:val="28"/>
          <w:szCs w:val="28"/>
        </w:rPr>
        <w:t>щает</w:t>
      </w:r>
      <w:r w:rsidRPr="00CD1659">
        <w:rPr>
          <w:sz w:val="28"/>
          <w:szCs w:val="28"/>
        </w:rPr>
        <w:t xml:space="preserve"> в краевой бюджет в раз</w:t>
      </w:r>
      <w:r w:rsidR="00BF1C4A">
        <w:rPr>
          <w:sz w:val="28"/>
          <w:szCs w:val="28"/>
        </w:rPr>
        <w:t>мере выявленного нарушения в порядке, определенном пунктом 13 Порядка.</w:t>
      </w:r>
    </w:p>
    <w:p w:rsidR="00D65CE1" w:rsidRDefault="0098303C" w:rsidP="00983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="0095719F">
        <w:rPr>
          <w:sz w:val="28"/>
          <w:szCs w:val="28"/>
        </w:rPr>
        <w:t xml:space="preserve"> </w:t>
      </w:r>
      <w:r w:rsidR="007F2F71">
        <w:rPr>
          <w:sz w:val="28"/>
          <w:szCs w:val="28"/>
        </w:rPr>
        <w:t>Определить, что общеобразовательные организации:</w:t>
      </w:r>
    </w:p>
    <w:p w:rsidR="00A4305B" w:rsidRPr="00A4305B" w:rsidRDefault="00A4305B" w:rsidP="00466C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proofErr w:type="gramStart"/>
      <w:r w:rsidR="00795907">
        <w:rPr>
          <w:sz w:val="28"/>
          <w:szCs w:val="28"/>
        </w:rPr>
        <w:t>Осуществляют организацию и обеспечение бесплатным</w:t>
      </w:r>
      <w:r w:rsidRPr="00A4305B">
        <w:rPr>
          <w:sz w:val="28"/>
          <w:szCs w:val="28"/>
        </w:rPr>
        <w:t xml:space="preserve"> питание</w:t>
      </w:r>
      <w:r w:rsidR="007F2F7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7F2F71">
        <w:rPr>
          <w:sz w:val="28"/>
          <w:szCs w:val="28"/>
        </w:rPr>
        <w:t xml:space="preserve">обучающихся в общеобразовательных организациях </w:t>
      </w:r>
      <w:r>
        <w:rPr>
          <w:sz w:val="28"/>
          <w:szCs w:val="28"/>
        </w:rPr>
        <w:t xml:space="preserve">в соответствии с </w:t>
      </w:r>
      <w:r w:rsidR="00313055">
        <w:rPr>
          <w:sz w:val="28"/>
          <w:szCs w:val="28"/>
        </w:rPr>
        <w:t>П</w:t>
      </w:r>
      <w:r>
        <w:rPr>
          <w:sz w:val="28"/>
          <w:szCs w:val="28"/>
        </w:rPr>
        <w:t>орядком</w:t>
      </w:r>
      <w:r w:rsidR="003649FC">
        <w:rPr>
          <w:sz w:val="28"/>
          <w:szCs w:val="28"/>
        </w:rPr>
        <w:t>.</w:t>
      </w:r>
      <w:proofErr w:type="gramEnd"/>
    </w:p>
    <w:p w:rsidR="0098303C" w:rsidRDefault="007F2F71" w:rsidP="00466C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4.3.2. Ведут</w:t>
      </w:r>
      <w:r w:rsidR="00A4305B" w:rsidRPr="00A4305B">
        <w:rPr>
          <w:sz w:val="28"/>
          <w:szCs w:val="28"/>
        </w:rPr>
        <w:t xml:space="preserve"> ежедневный учет </w:t>
      </w:r>
      <w:proofErr w:type="gramStart"/>
      <w:r w:rsidR="00A4305B" w:rsidRPr="00A4305B">
        <w:rPr>
          <w:sz w:val="28"/>
          <w:szCs w:val="28"/>
        </w:rPr>
        <w:t>обучающихся</w:t>
      </w:r>
      <w:proofErr w:type="gramEnd"/>
      <w:r w:rsidR="00A4305B" w:rsidRPr="00A4305B">
        <w:rPr>
          <w:sz w:val="28"/>
          <w:szCs w:val="28"/>
        </w:rPr>
        <w:t>, получающих бесплатное питание</w:t>
      </w:r>
      <w:r w:rsidR="003649FC">
        <w:rPr>
          <w:sz w:val="28"/>
          <w:szCs w:val="28"/>
        </w:rPr>
        <w:t>.</w:t>
      </w:r>
    </w:p>
    <w:p w:rsidR="00313055" w:rsidRDefault="00313055" w:rsidP="00466C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="007F2F71">
        <w:rPr>
          <w:sz w:val="28"/>
          <w:szCs w:val="28"/>
        </w:rPr>
        <w:t xml:space="preserve">Определяют </w:t>
      </w:r>
      <w:r w:rsidR="00762DC3">
        <w:rPr>
          <w:sz w:val="28"/>
          <w:szCs w:val="28"/>
        </w:rPr>
        <w:t>итоговую потребность в средствах на соответствующий месяц</w:t>
      </w:r>
      <w:r w:rsidR="004F02CA">
        <w:rPr>
          <w:sz w:val="28"/>
          <w:szCs w:val="28"/>
        </w:rPr>
        <w:t xml:space="preserve"> для оплаты счетов за продукты питания</w:t>
      </w:r>
      <w:r w:rsidR="003649FC">
        <w:rPr>
          <w:sz w:val="28"/>
          <w:szCs w:val="28"/>
        </w:rPr>
        <w:t>.</w:t>
      </w:r>
    </w:p>
    <w:p w:rsidR="002B50AD" w:rsidRDefault="002B50AD" w:rsidP="00466C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="007F2F71">
        <w:rPr>
          <w:sz w:val="28"/>
          <w:szCs w:val="28"/>
        </w:rPr>
        <w:t>Несут</w:t>
      </w:r>
      <w:r w:rsidR="003C2343">
        <w:rPr>
          <w:sz w:val="28"/>
          <w:szCs w:val="28"/>
        </w:rPr>
        <w:t xml:space="preserve"> о</w:t>
      </w:r>
      <w:r w:rsidRPr="002B50AD">
        <w:rPr>
          <w:sz w:val="28"/>
          <w:szCs w:val="28"/>
        </w:rPr>
        <w:t xml:space="preserve">тветственность за результативность, целевое использование средств субвенций, достоверность </w:t>
      </w:r>
      <w:r w:rsidR="003C2343" w:rsidRPr="003C2343">
        <w:rPr>
          <w:sz w:val="28"/>
          <w:szCs w:val="28"/>
        </w:rPr>
        <w:t>ежемесячных отчетов об осуществлении государственных полномочий</w:t>
      </w:r>
      <w:r w:rsidR="007F2F71">
        <w:rPr>
          <w:sz w:val="28"/>
          <w:szCs w:val="28"/>
        </w:rPr>
        <w:t xml:space="preserve">, </w:t>
      </w:r>
      <w:r w:rsidRPr="002B50AD">
        <w:rPr>
          <w:sz w:val="28"/>
          <w:szCs w:val="28"/>
        </w:rPr>
        <w:t>представленных в</w:t>
      </w:r>
      <w:r w:rsidR="004D0C5A">
        <w:rPr>
          <w:sz w:val="28"/>
          <w:szCs w:val="28"/>
        </w:rPr>
        <w:t xml:space="preserve"> МКУ «СОД МОУ Хорольского муниципального района»</w:t>
      </w:r>
      <w:r w:rsidR="007F2F71">
        <w:rPr>
          <w:sz w:val="28"/>
          <w:szCs w:val="28"/>
        </w:rPr>
        <w:t>.</w:t>
      </w:r>
    </w:p>
    <w:p w:rsidR="00D65CE1" w:rsidRDefault="0098303C" w:rsidP="009830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95907">
        <w:rPr>
          <w:sz w:val="28"/>
          <w:szCs w:val="28"/>
        </w:rPr>
        <w:t xml:space="preserve"> </w:t>
      </w:r>
      <w:r w:rsidR="00D65CE1" w:rsidRPr="0098303C">
        <w:rPr>
          <w:sz w:val="28"/>
          <w:szCs w:val="28"/>
        </w:rPr>
        <w:t>Финансовому управлению администрации Хорольского муниципального района (</w:t>
      </w:r>
      <w:proofErr w:type="spellStart"/>
      <w:r w:rsidR="00D65CE1" w:rsidRPr="0098303C">
        <w:rPr>
          <w:sz w:val="28"/>
          <w:szCs w:val="28"/>
        </w:rPr>
        <w:t>Неглядеева</w:t>
      </w:r>
      <w:proofErr w:type="spellEnd"/>
      <w:r w:rsidR="00D65CE1" w:rsidRPr="0098303C">
        <w:rPr>
          <w:sz w:val="28"/>
          <w:szCs w:val="28"/>
        </w:rPr>
        <w:t xml:space="preserve">) организовать </w:t>
      </w:r>
      <w:proofErr w:type="gramStart"/>
      <w:r w:rsidR="00D65CE1" w:rsidRPr="0098303C">
        <w:rPr>
          <w:sz w:val="28"/>
          <w:szCs w:val="28"/>
        </w:rPr>
        <w:t>контроль за</w:t>
      </w:r>
      <w:proofErr w:type="gramEnd"/>
      <w:r w:rsidR="00D65CE1" w:rsidRPr="0098303C">
        <w:rPr>
          <w:sz w:val="28"/>
          <w:szCs w:val="28"/>
        </w:rPr>
        <w:t xml:space="preserve"> целевым использованием средств, перечисляемых в бюджет Хорольского муниципального района из краевого бюджета, на </w:t>
      </w:r>
      <w:r>
        <w:rPr>
          <w:sz w:val="28"/>
          <w:szCs w:val="28"/>
        </w:rPr>
        <w:t>обеспечение обучающихся бесплатным питанием</w:t>
      </w:r>
      <w:r w:rsidR="00D65CE1" w:rsidRPr="0098303C">
        <w:rPr>
          <w:sz w:val="28"/>
          <w:szCs w:val="28"/>
        </w:rPr>
        <w:t>.</w:t>
      </w:r>
    </w:p>
    <w:p w:rsidR="0098303C" w:rsidRDefault="0098303C" w:rsidP="009830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795907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обнар</w:t>
      </w:r>
      <w:r w:rsidR="00795907">
        <w:rPr>
          <w:sz w:val="28"/>
          <w:szCs w:val="28"/>
        </w:rPr>
        <w:t>одовать в установленном порядке</w:t>
      </w:r>
      <w:r>
        <w:rPr>
          <w:sz w:val="28"/>
          <w:szCs w:val="28"/>
        </w:rPr>
        <w:t xml:space="preserve"> и разместить на </w:t>
      </w:r>
      <w:r w:rsidRPr="00554FC6">
        <w:rPr>
          <w:color w:val="000000"/>
          <w:sz w:val="28"/>
          <w:szCs w:val="28"/>
        </w:rPr>
        <w:t>официальном сайте администрации Хорольского муниципального района в информац</w:t>
      </w:r>
      <w:r>
        <w:rPr>
          <w:color w:val="000000"/>
          <w:sz w:val="28"/>
          <w:szCs w:val="28"/>
        </w:rPr>
        <w:t>ионно-телекоммуникационной сети</w:t>
      </w:r>
      <w:r w:rsidRPr="00554FC6">
        <w:rPr>
          <w:color w:val="000000"/>
          <w:sz w:val="28"/>
          <w:szCs w:val="28"/>
        </w:rPr>
        <w:t xml:space="preserve"> «Интернет»</w:t>
      </w:r>
      <w:r>
        <w:rPr>
          <w:color w:val="000000"/>
          <w:sz w:val="28"/>
          <w:szCs w:val="28"/>
        </w:rPr>
        <w:t>.</w:t>
      </w:r>
    </w:p>
    <w:p w:rsidR="0098303C" w:rsidRDefault="0098303C" w:rsidP="009830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795907">
        <w:rPr>
          <w:color w:val="000000"/>
          <w:sz w:val="28"/>
          <w:szCs w:val="28"/>
        </w:rPr>
        <w:t xml:space="preserve"> </w:t>
      </w:r>
      <w:r w:rsidR="005E298E">
        <w:rPr>
          <w:sz w:val="28"/>
          <w:szCs w:val="28"/>
        </w:rPr>
        <w:t xml:space="preserve">Постановление вступает в силу со дня его </w:t>
      </w:r>
      <w:r w:rsidR="00A40E56">
        <w:rPr>
          <w:sz w:val="28"/>
          <w:szCs w:val="28"/>
        </w:rPr>
        <w:t xml:space="preserve">официального </w:t>
      </w:r>
      <w:r w:rsidR="007C4779">
        <w:rPr>
          <w:sz w:val="28"/>
          <w:szCs w:val="28"/>
        </w:rPr>
        <w:t xml:space="preserve">обнародования  </w:t>
      </w:r>
      <w:r w:rsidR="00415DA1">
        <w:rPr>
          <w:sz w:val="28"/>
          <w:szCs w:val="28"/>
        </w:rPr>
        <w:t>и распространяет свое действие на правоотнош</w:t>
      </w:r>
      <w:r w:rsidR="007D26BF">
        <w:rPr>
          <w:sz w:val="28"/>
          <w:szCs w:val="28"/>
        </w:rPr>
        <w:t xml:space="preserve">ения, возникшие с </w:t>
      </w:r>
      <w:r w:rsidR="007C4779">
        <w:rPr>
          <w:sz w:val="28"/>
          <w:szCs w:val="28"/>
        </w:rPr>
        <w:t>1 декабря 2018</w:t>
      </w:r>
      <w:r w:rsidR="007D26BF">
        <w:rPr>
          <w:sz w:val="28"/>
          <w:szCs w:val="28"/>
        </w:rPr>
        <w:t xml:space="preserve"> </w:t>
      </w:r>
      <w:r w:rsidR="00415DA1">
        <w:rPr>
          <w:sz w:val="28"/>
          <w:szCs w:val="28"/>
        </w:rPr>
        <w:t>года.</w:t>
      </w:r>
      <w:r w:rsidRPr="0098303C">
        <w:rPr>
          <w:sz w:val="28"/>
          <w:szCs w:val="28"/>
        </w:rPr>
        <w:t xml:space="preserve"> </w:t>
      </w:r>
    </w:p>
    <w:p w:rsidR="0098303C" w:rsidRDefault="0098303C" w:rsidP="009830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7959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Хорольского муниципального района по финансовым и социальным вопросам  Л.А. Петренко.</w:t>
      </w:r>
    </w:p>
    <w:p w:rsidR="007314F2" w:rsidRPr="0098303C" w:rsidRDefault="007314F2" w:rsidP="009830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F2E49" w:rsidRDefault="00EF2E49" w:rsidP="00FC7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1D1F" w:rsidRDefault="007F2F71" w:rsidP="00FC76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6240"/>
      </w:tblGrid>
      <w:tr w:rsidR="003C60A2" w:rsidTr="00425AB3">
        <w:tc>
          <w:tcPr>
            <w:tcW w:w="3588" w:type="dxa"/>
          </w:tcPr>
          <w:p w:rsidR="003C60A2" w:rsidRPr="00425AB3" w:rsidRDefault="003C60A2" w:rsidP="00425AB3">
            <w:pPr>
              <w:jc w:val="center"/>
              <w:rPr>
                <w:sz w:val="28"/>
                <w:szCs w:val="28"/>
              </w:rPr>
            </w:pPr>
            <w:r w:rsidRPr="00425AB3">
              <w:rPr>
                <w:sz w:val="28"/>
                <w:szCs w:val="28"/>
              </w:rPr>
              <w:t>Глава Хорольского</w:t>
            </w:r>
          </w:p>
          <w:p w:rsidR="003C60A2" w:rsidRPr="00425AB3" w:rsidRDefault="003C60A2" w:rsidP="00425AB3">
            <w:pPr>
              <w:jc w:val="center"/>
              <w:rPr>
                <w:sz w:val="28"/>
                <w:szCs w:val="28"/>
              </w:rPr>
            </w:pPr>
            <w:r w:rsidRPr="00425AB3">
              <w:rPr>
                <w:sz w:val="28"/>
                <w:szCs w:val="28"/>
              </w:rPr>
              <w:t>муниципального района -</w:t>
            </w:r>
          </w:p>
          <w:p w:rsidR="003C60A2" w:rsidRPr="00425AB3" w:rsidRDefault="003C60A2" w:rsidP="00425AB3">
            <w:pPr>
              <w:jc w:val="center"/>
              <w:rPr>
                <w:sz w:val="28"/>
                <w:szCs w:val="28"/>
              </w:rPr>
            </w:pPr>
            <w:r w:rsidRPr="00425AB3">
              <w:rPr>
                <w:sz w:val="28"/>
                <w:szCs w:val="28"/>
              </w:rPr>
              <w:t>глава администрации</w:t>
            </w:r>
          </w:p>
          <w:p w:rsidR="003C60A2" w:rsidRPr="00425AB3" w:rsidRDefault="003C60A2" w:rsidP="00425AB3">
            <w:pPr>
              <w:jc w:val="center"/>
              <w:rPr>
                <w:sz w:val="28"/>
                <w:szCs w:val="28"/>
              </w:rPr>
            </w:pPr>
            <w:r w:rsidRPr="00425AB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6240" w:type="dxa"/>
          </w:tcPr>
          <w:p w:rsidR="003C60A2" w:rsidRPr="00425AB3" w:rsidRDefault="003C60A2" w:rsidP="00425AB3">
            <w:pPr>
              <w:jc w:val="both"/>
              <w:rPr>
                <w:sz w:val="28"/>
                <w:szCs w:val="28"/>
              </w:rPr>
            </w:pPr>
          </w:p>
          <w:p w:rsidR="003C60A2" w:rsidRPr="00425AB3" w:rsidRDefault="003C60A2" w:rsidP="00425AB3">
            <w:pPr>
              <w:jc w:val="both"/>
              <w:rPr>
                <w:sz w:val="28"/>
                <w:szCs w:val="28"/>
              </w:rPr>
            </w:pPr>
          </w:p>
          <w:p w:rsidR="003C60A2" w:rsidRPr="00425AB3" w:rsidRDefault="003C60A2" w:rsidP="00425AB3">
            <w:pPr>
              <w:jc w:val="both"/>
              <w:rPr>
                <w:sz w:val="28"/>
                <w:szCs w:val="28"/>
              </w:rPr>
            </w:pPr>
          </w:p>
          <w:p w:rsidR="003C60A2" w:rsidRPr="00425AB3" w:rsidRDefault="003C60A2" w:rsidP="00425AB3">
            <w:pPr>
              <w:jc w:val="both"/>
              <w:rPr>
                <w:sz w:val="28"/>
                <w:szCs w:val="28"/>
              </w:rPr>
            </w:pPr>
            <w:r w:rsidRPr="00425AB3">
              <w:rPr>
                <w:sz w:val="28"/>
                <w:szCs w:val="28"/>
              </w:rPr>
              <w:t xml:space="preserve">                                                   </w:t>
            </w:r>
            <w:r w:rsidR="00DC1D1F" w:rsidRPr="00425AB3">
              <w:rPr>
                <w:sz w:val="28"/>
                <w:szCs w:val="28"/>
              </w:rPr>
              <w:t xml:space="preserve">  </w:t>
            </w:r>
            <w:r w:rsidRPr="00425AB3">
              <w:rPr>
                <w:sz w:val="28"/>
                <w:szCs w:val="28"/>
              </w:rPr>
              <w:t>А.А. Губайдуллин</w:t>
            </w:r>
          </w:p>
        </w:tc>
      </w:tr>
    </w:tbl>
    <w:p w:rsidR="004E6254" w:rsidRDefault="004E6254" w:rsidP="00DC1D1F">
      <w:pPr>
        <w:pStyle w:val="Default"/>
      </w:pPr>
    </w:p>
    <w:sectPr w:rsidR="004E6254" w:rsidSect="0027137E">
      <w:headerReference w:type="even" r:id="rId10"/>
      <w:headerReference w:type="default" r:id="rId11"/>
      <w:pgSz w:w="11907" w:h="16840"/>
      <w:pgMar w:top="360" w:right="851" w:bottom="142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AA" w:rsidRDefault="00F551AA">
      <w:r>
        <w:separator/>
      </w:r>
    </w:p>
  </w:endnote>
  <w:endnote w:type="continuationSeparator" w:id="0">
    <w:p w:rsidR="00F551AA" w:rsidRDefault="00F5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AA" w:rsidRDefault="00F551AA">
      <w:r>
        <w:separator/>
      </w:r>
    </w:p>
  </w:footnote>
  <w:footnote w:type="continuationSeparator" w:id="0">
    <w:p w:rsidR="00F551AA" w:rsidRDefault="00F5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1F" w:rsidRDefault="00166CE3" w:rsidP="00F020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D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D1F" w:rsidRDefault="00DC1D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1F" w:rsidRDefault="00166CE3" w:rsidP="00F020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D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0C6">
      <w:rPr>
        <w:rStyle w:val="a6"/>
        <w:noProof/>
      </w:rPr>
      <w:t>5</w:t>
    </w:r>
    <w:r>
      <w:rPr>
        <w:rStyle w:val="a6"/>
      </w:rPr>
      <w:fldChar w:fldCharType="end"/>
    </w:r>
  </w:p>
  <w:p w:rsidR="00DC1D1F" w:rsidRDefault="00DC1D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C6E832"/>
    <w:multiLevelType w:val="hybridMultilevel"/>
    <w:tmpl w:val="B01D2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CEE8F2"/>
    <w:multiLevelType w:val="hybridMultilevel"/>
    <w:tmpl w:val="573A9D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BDA832"/>
    <w:multiLevelType w:val="hybridMultilevel"/>
    <w:tmpl w:val="8A8688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957256"/>
    <w:multiLevelType w:val="hybridMultilevel"/>
    <w:tmpl w:val="6CDCBD6E"/>
    <w:lvl w:ilvl="0" w:tplc="9EC0A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967D0"/>
    <w:multiLevelType w:val="multilevel"/>
    <w:tmpl w:val="913AE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F409E84"/>
    <w:multiLevelType w:val="hybridMultilevel"/>
    <w:tmpl w:val="5089C1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CAD6EF6"/>
    <w:multiLevelType w:val="hybridMultilevel"/>
    <w:tmpl w:val="D04F77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D2"/>
    <w:rsid w:val="00027A13"/>
    <w:rsid w:val="00054AF4"/>
    <w:rsid w:val="00060B74"/>
    <w:rsid w:val="00060E15"/>
    <w:rsid w:val="00066D81"/>
    <w:rsid w:val="00072AF4"/>
    <w:rsid w:val="0008319B"/>
    <w:rsid w:val="000A045D"/>
    <w:rsid w:val="000A6E0F"/>
    <w:rsid w:val="000B2CAF"/>
    <w:rsid w:val="000C21CA"/>
    <w:rsid w:val="000D2834"/>
    <w:rsid w:val="000D6E74"/>
    <w:rsid w:val="000E03B8"/>
    <w:rsid w:val="000E2F91"/>
    <w:rsid w:val="000F6666"/>
    <w:rsid w:val="00114F77"/>
    <w:rsid w:val="00117CB0"/>
    <w:rsid w:val="00140D1A"/>
    <w:rsid w:val="00143A27"/>
    <w:rsid w:val="00161637"/>
    <w:rsid w:val="00166CE3"/>
    <w:rsid w:val="001730B8"/>
    <w:rsid w:val="0019106D"/>
    <w:rsid w:val="00192D0D"/>
    <w:rsid w:val="001A6435"/>
    <w:rsid w:val="001C2602"/>
    <w:rsid w:val="001C2DBF"/>
    <w:rsid w:val="001C68F3"/>
    <w:rsid w:val="001D4BCF"/>
    <w:rsid w:val="001E7700"/>
    <w:rsid w:val="001F0126"/>
    <w:rsid w:val="001F3515"/>
    <w:rsid w:val="001F39D8"/>
    <w:rsid w:val="00235EEE"/>
    <w:rsid w:val="00246829"/>
    <w:rsid w:val="00251651"/>
    <w:rsid w:val="0027054E"/>
    <w:rsid w:val="0027137E"/>
    <w:rsid w:val="002738EE"/>
    <w:rsid w:val="002B50AD"/>
    <w:rsid w:val="002C04D7"/>
    <w:rsid w:val="002D73C8"/>
    <w:rsid w:val="002E19F9"/>
    <w:rsid w:val="002E240F"/>
    <w:rsid w:val="002E58F8"/>
    <w:rsid w:val="002E5F92"/>
    <w:rsid w:val="002E62A4"/>
    <w:rsid w:val="002E6341"/>
    <w:rsid w:val="002F1438"/>
    <w:rsid w:val="002F14D6"/>
    <w:rsid w:val="002F27C1"/>
    <w:rsid w:val="00300E09"/>
    <w:rsid w:val="00310906"/>
    <w:rsid w:val="0031280C"/>
    <w:rsid w:val="00313055"/>
    <w:rsid w:val="003131AB"/>
    <w:rsid w:val="00327182"/>
    <w:rsid w:val="00345180"/>
    <w:rsid w:val="003649FC"/>
    <w:rsid w:val="00374223"/>
    <w:rsid w:val="00377FF4"/>
    <w:rsid w:val="00384E55"/>
    <w:rsid w:val="00387978"/>
    <w:rsid w:val="003944E4"/>
    <w:rsid w:val="003B2A08"/>
    <w:rsid w:val="003C2343"/>
    <w:rsid w:val="003C60A2"/>
    <w:rsid w:val="003D0D67"/>
    <w:rsid w:val="003D56D2"/>
    <w:rsid w:val="003E67FE"/>
    <w:rsid w:val="0040132A"/>
    <w:rsid w:val="00414452"/>
    <w:rsid w:val="00415DA1"/>
    <w:rsid w:val="00417CFE"/>
    <w:rsid w:val="00425AB3"/>
    <w:rsid w:val="004444FB"/>
    <w:rsid w:val="004457AD"/>
    <w:rsid w:val="00451413"/>
    <w:rsid w:val="0045335A"/>
    <w:rsid w:val="00466C03"/>
    <w:rsid w:val="004721DE"/>
    <w:rsid w:val="00482070"/>
    <w:rsid w:val="00486B16"/>
    <w:rsid w:val="004950A6"/>
    <w:rsid w:val="004B4D18"/>
    <w:rsid w:val="004B5E2E"/>
    <w:rsid w:val="004C3634"/>
    <w:rsid w:val="004C4C58"/>
    <w:rsid w:val="004C6FB8"/>
    <w:rsid w:val="004D0C5A"/>
    <w:rsid w:val="004E586A"/>
    <w:rsid w:val="004E6254"/>
    <w:rsid w:val="004F02CA"/>
    <w:rsid w:val="004F425B"/>
    <w:rsid w:val="005111F7"/>
    <w:rsid w:val="00524498"/>
    <w:rsid w:val="00526AB1"/>
    <w:rsid w:val="00533579"/>
    <w:rsid w:val="005405DA"/>
    <w:rsid w:val="00546631"/>
    <w:rsid w:val="00577AE3"/>
    <w:rsid w:val="0059639F"/>
    <w:rsid w:val="005D1694"/>
    <w:rsid w:val="005E298E"/>
    <w:rsid w:val="00602700"/>
    <w:rsid w:val="00612C22"/>
    <w:rsid w:val="00615D74"/>
    <w:rsid w:val="00660AAD"/>
    <w:rsid w:val="006672D8"/>
    <w:rsid w:val="006774C5"/>
    <w:rsid w:val="00694F95"/>
    <w:rsid w:val="006A6B92"/>
    <w:rsid w:val="006B1E06"/>
    <w:rsid w:val="006B6590"/>
    <w:rsid w:val="006C23C2"/>
    <w:rsid w:val="006F7B72"/>
    <w:rsid w:val="00704855"/>
    <w:rsid w:val="00707364"/>
    <w:rsid w:val="0071146B"/>
    <w:rsid w:val="007136F7"/>
    <w:rsid w:val="00722915"/>
    <w:rsid w:val="0073003F"/>
    <w:rsid w:val="007314F2"/>
    <w:rsid w:val="00762DC3"/>
    <w:rsid w:val="0079121A"/>
    <w:rsid w:val="00795907"/>
    <w:rsid w:val="007A039F"/>
    <w:rsid w:val="007B3578"/>
    <w:rsid w:val="007C4779"/>
    <w:rsid w:val="007D26BF"/>
    <w:rsid w:val="007D5B0D"/>
    <w:rsid w:val="007E371C"/>
    <w:rsid w:val="007E6C50"/>
    <w:rsid w:val="007F2F71"/>
    <w:rsid w:val="00801AF7"/>
    <w:rsid w:val="00827738"/>
    <w:rsid w:val="00834206"/>
    <w:rsid w:val="00834F39"/>
    <w:rsid w:val="0085209E"/>
    <w:rsid w:val="00872CCE"/>
    <w:rsid w:val="00873AA4"/>
    <w:rsid w:val="00873CC2"/>
    <w:rsid w:val="00877100"/>
    <w:rsid w:val="00884AB9"/>
    <w:rsid w:val="008930F9"/>
    <w:rsid w:val="008B091D"/>
    <w:rsid w:val="008B17FC"/>
    <w:rsid w:val="008B5E89"/>
    <w:rsid w:val="008C30C6"/>
    <w:rsid w:val="008D1E46"/>
    <w:rsid w:val="00940B82"/>
    <w:rsid w:val="00942A5E"/>
    <w:rsid w:val="0095719F"/>
    <w:rsid w:val="009647D4"/>
    <w:rsid w:val="00966CA0"/>
    <w:rsid w:val="00974C8F"/>
    <w:rsid w:val="0098303C"/>
    <w:rsid w:val="009B753C"/>
    <w:rsid w:val="009E4B71"/>
    <w:rsid w:val="009F0A33"/>
    <w:rsid w:val="009F1750"/>
    <w:rsid w:val="009F4B3C"/>
    <w:rsid w:val="00A037D2"/>
    <w:rsid w:val="00A03E6F"/>
    <w:rsid w:val="00A2147E"/>
    <w:rsid w:val="00A27DFE"/>
    <w:rsid w:val="00A40E56"/>
    <w:rsid w:val="00A41D92"/>
    <w:rsid w:val="00A4305B"/>
    <w:rsid w:val="00A521CA"/>
    <w:rsid w:val="00A81FAA"/>
    <w:rsid w:val="00AA45B4"/>
    <w:rsid w:val="00AB4383"/>
    <w:rsid w:val="00B12350"/>
    <w:rsid w:val="00B30169"/>
    <w:rsid w:val="00B30C55"/>
    <w:rsid w:val="00B40919"/>
    <w:rsid w:val="00B5597F"/>
    <w:rsid w:val="00B607BC"/>
    <w:rsid w:val="00B72A48"/>
    <w:rsid w:val="00BB3BCE"/>
    <w:rsid w:val="00BC7755"/>
    <w:rsid w:val="00BE39D5"/>
    <w:rsid w:val="00BF1C4A"/>
    <w:rsid w:val="00C26D31"/>
    <w:rsid w:val="00C26EA3"/>
    <w:rsid w:val="00C40F0C"/>
    <w:rsid w:val="00C57861"/>
    <w:rsid w:val="00CB57F5"/>
    <w:rsid w:val="00CB7AE3"/>
    <w:rsid w:val="00CD1659"/>
    <w:rsid w:val="00CD2096"/>
    <w:rsid w:val="00CD2BBA"/>
    <w:rsid w:val="00CE6226"/>
    <w:rsid w:val="00CE734D"/>
    <w:rsid w:val="00CF14E7"/>
    <w:rsid w:val="00CF21DD"/>
    <w:rsid w:val="00CF24CF"/>
    <w:rsid w:val="00CF4608"/>
    <w:rsid w:val="00D03490"/>
    <w:rsid w:val="00D42450"/>
    <w:rsid w:val="00D51EF9"/>
    <w:rsid w:val="00D57DF4"/>
    <w:rsid w:val="00D607BA"/>
    <w:rsid w:val="00D65CE1"/>
    <w:rsid w:val="00D970A9"/>
    <w:rsid w:val="00DB1740"/>
    <w:rsid w:val="00DB71FE"/>
    <w:rsid w:val="00DB7467"/>
    <w:rsid w:val="00DC1D1F"/>
    <w:rsid w:val="00DC71FA"/>
    <w:rsid w:val="00DE06E7"/>
    <w:rsid w:val="00E016CC"/>
    <w:rsid w:val="00E06E72"/>
    <w:rsid w:val="00E10D15"/>
    <w:rsid w:val="00E13AC4"/>
    <w:rsid w:val="00E20CCE"/>
    <w:rsid w:val="00E277CA"/>
    <w:rsid w:val="00E31034"/>
    <w:rsid w:val="00E74F26"/>
    <w:rsid w:val="00E77C21"/>
    <w:rsid w:val="00E81810"/>
    <w:rsid w:val="00E8197F"/>
    <w:rsid w:val="00EB1BB6"/>
    <w:rsid w:val="00EB5B0F"/>
    <w:rsid w:val="00EC7525"/>
    <w:rsid w:val="00EE2DBB"/>
    <w:rsid w:val="00EF2E49"/>
    <w:rsid w:val="00EF31DB"/>
    <w:rsid w:val="00EF6C3C"/>
    <w:rsid w:val="00F0201B"/>
    <w:rsid w:val="00F058D0"/>
    <w:rsid w:val="00F06320"/>
    <w:rsid w:val="00F26397"/>
    <w:rsid w:val="00F328DA"/>
    <w:rsid w:val="00F42151"/>
    <w:rsid w:val="00F5466F"/>
    <w:rsid w:val="00F551AA"/>
    <w:rsid w:val="00F63556"/>
    <w:rsid w:val="00F6466F"/>
    <w:rsid w:val="00F71C42"/>
    <w:rsid w:val="00FA5CB1"/>
    <w:rsid w:val="00FC7605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2"/>
    <w:rPr>
      <w:sz w:val="24"/>
      <w:szCs w:val="24"/>
    </w:rPr>
  </w:style>
  <w:style w:type="paragraph" w:styleId="1">
    <w:name w:val="heading 1"/>
    <w:basedOn w:val="a"/>
    <w:next w:val="a"/>
    <w:qFormat/>
    <w:rsid w:val="00072AF4"/>
    <w:pPr>
      <w:keepNext/>
      <w:widowControl w:val="0"/>
      <w:shd w:val="clear" w:color="auto" w:fill="FFFFFF"/>
      <w:autoSpaceDE w:val="0"/>
      <w:autoSpaceDN w:val="0"/>
      <w:adjustRightInd w:val="0"/>
      <w:spacing w:before="259" w:after="293"/>
      <w:jc w:val="center"/>
      <w:outlineLvl w:val="0"/>
    </w:pPr>
    <w:rPr>
      <w:b/>
      <w:bCs/>
      <w:color w:val="000000"/>
      <w:spacing w:val="-2"/>
      <w:w w:val="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 таблицы1"/>
    <w:basedOn w:val="a1"/>
    <w:rsid w:val="002468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54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27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7054E"/>
    <w:pPr>
      <w:widowControl w:val="0"/>
      <w:snapToGrid w:val="0"/>
    </w:pPr>
    <w:rPr>
      <w:b/>
    </w:rPr>
  </w:style>
  <w:style w:type="paragraph" w:styleId="a4">
    <w:name w:val="Balloon Text"/>
    <w:basedOn w:val="a"/>
    <w:semiHidden/>
    <w:rsid w:val="006672D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672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72D8"/>
  </w:style>
  <w:style w:type="paragraph" w:styleId="a7">
    <w:name w:val="Body Text"/>
    <w:basedOn w:val="a"/>
    <w:rsid w:val="009E4B71"/>
    <w:pPr>
      <w:jc w:val="center"/>
    </w:pPr>
    <w:rPr>
      <w:b/>
      <w:sz w:val="28"/>
      <w:szCs w:val="20"/>
    </w:rPr>
  </w:style>
  <w:style w:type="paragraph" w:customStyle="1" w:styleId="a8">
    <w:name w:val="Знак"/>
    <w:basedOn w:val="a"/>
    <w:rsid w:val="009E4B71"/>
    <w:pPr>
      <w:spacing w:after="160" w:line="240" w:lineRule="exact"/>
    </w:pPr>
    <w:rPr>
      <w:rFonts w:ascii="Verdana" w:hAnsi="Verdana" w:cs="Verdana"/>
      <w:bCs/>
      <w:color w:val="000000"/>
      <w:sz w:val="28"/>
      <w:szCs w:val="28"/>
      <w:lang w:val="en-US" w:eastAsia="en-US"/>
    </w:rPr>
  </w:style>
  <w:style w:type="paragraph" w:styleId="a9">
    <w:name w:val="Normal (Web)"/>
    <w:basedOn w:val="a"/>
    <w:rsid w:val="00974C8F"/>
    <w:pPr>
      <w:spacing w:before="100" w:beforeAutospacing="1" w:after="100" w:afterAutospacing="1"/>
    </w:pPr>
  </w:style>
  <w:style w:type="character" w:styleId="aa">
    <w:name w:val="Strong"/>
    <w:basedOn w:val="a0"/>
    <w:qFormat/>
    <w:rsid w:val="00974C8F"/>
    <w:rPr>
      <w:b/>
      <w:bCs/>
    </w:rPr>
  </w:style>
  <w:style w:type="paragraph" w:styleId="ab">
    <w:name w:val="List Paragraph"/>
    <w:basedOn w:val="a"/>
    <w:qFormat/>
    <w:rsid w:val="00D65C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2"/>
    <w:rPr>
      <w:sz w:val="24"/>
      <w:szCs w:val="24"/>
    </w:rPr>
  </w:style>
  <w:style w:type="paragraph" w:styleId="1">
    <w:name w:val="heading 1"/>
    <w:basedOn w:val="a"/>
    <w:next w:val="a"/>
    <w:qFormat/>
    <w:rsid w:val="00072AF4"/>
    <w:pPr>
      <w:keepNext/>
      <w:widowControl w:val="0"/>
      <w:shd w:val="clear" w:color="auto" w:fill="FFFFFF"/>
      <w:autoSpaceDE w:val="0"/>
      <w:autoSpaceDN w:val="0"/>
      <w:adjustRightInd w:val="0"/>
      <w:spacing w:before="259" w:after="293"/>
      <w:jc w:val="center"/>
      <w:outlineLvl w:val="0"/>
    </w:pPr>
    <w:rPr>
      <w:b/>
      <w:bCs/>
      <w:color w:val="000000"/>
      <w:spacing w:val="-2"/>
      <w:w w:val="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 таблицы1"/>
    <w:basedOn w:val="a1"/>
    <w:rsid w:val="002468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54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27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7054E"/>
    <w:pPr>
      <w:widowControl w:val="0"/>
      <w:snapToGrid w:val="0"/>
    </w:pPr>
    <w:rPr>
      <w:b/>
    </w:rPr>
  </w:style>
  <w:style w:type="paragraph" w:styleId="a4">
    <w:name w:val="Balloon Text"/>
    <w:basedOn w:val="a"/>
    <w:semiHidden/>
    <w:rsid w:val="006672D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672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72D8"/>
  </w:style>
  <w:style w:type="paragraph" w:styleId="a7">
    <w:name w:val="Body Text"/>
    <w:basedOn w:val="a"/>
    <w:rsid w:val="009E4B71"/>
    <w:pPr>
      <w:jc w:val="center"/>
    </w:pPr>
    <w:rPr>
      <w:b/>
      <w:sz w:val="28"/>
      <w:szCs w:val="20"/>
    </w:rPr>
  </w:style>
  <w:style w:type="paragraph" w:customStyle="1" w:styleId="a8">
    <w:name w:val="Знак"/>
    <w:basedOn w:val="a"/>
    <w:rsid w:val="009E4B71"/>
    <w:pPr>
      <w:spacing w:after="160" w:line="240" w:lineRule="exact"/>
    </w:pPr>
    <w:rPr>
      <w:rFonts w:ascii="Verdana" w:hAnsi="Verdana" w:cs="Verdana"/>
      <w:bCs/>
      <w:color w:val="000000"/>
      <w:sz w:val="28"/>
      <w:szCs w:val="28"/>
      <w:lang w:val="en-US" w:eastAsia="en-US"/>
    </w:rPr>
  </w:style>
  <w:style w:type="paragraph" w:styleId="a9">
    <w:name w:val="Normal (Web)"/>
    <w:basedOn w:val="a"/>
    <w:rsid w:val="00974C8F"/>
    <w:pPr>
      <w:spacing w:before="100" w:beforeAutospacing="1" w:after="100" w:afterAutospacing="1"/>
    </w:pPr>
  </w:style>
  <w:style w:type="character" w:styleId="aa">
    <w:name w:val="Strong"/>
    <w:basedOn w:val="a0"/>
    <w:qFormat/>
    <w:rsid w:val="00974C8F"/>
    <w:rPr>
      <w:b/>
      <w:bCs/>
    </w:rPr>
  </w:style>
  <w:style w:type="paragraph" w:styleId="ab">
    <w:name w:val="List Paragraph"/>
    <w:basedOn w:val="a"/>
    <w:qFormat/>
    <w:rsid w:val="00D65C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DCFC-0F18-4AD4-90C0-EDB0AA53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ХОРОЛЬСКОГО МУНИЦИПАЛЬНОГО РАЙОНА</vt:lpstr>
    </vt:vector>
  </TitlesOfParts>
  <Company>Office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ХОРОЛЬСКОГО МУНИЦИПАЛЬНОГО РАЙОНА</dc:title>
  <dc:creator>User</dc:creator>
  <cp:lastModifiedBy>Kompik</cp:lastModifiedBy>
  <cp:revision>2</cp:revision>
  <cp:lastPrinted>2018-12-27T02:13:00Z</cp:lastPrinted>
  <dcterms:created xsi:type="dcterms:W3CDTF">2021-02-18T04:37:00Z</dcterms:created>
  <dcterms:modified xsi:type="dcterms:W3CDTF">2021-02-18T04:37:00Z</dcterms:modified>
</cp:coreProperties>
</file>