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49" w:rsidRDefault="002837DB" w:rsidP="00C203F1">
      <w:pPr>
        <w:tabs>
          <w:tab w:val="left" w:pos="709"/>
        </w:tabs>
        <w:spacing w:line="360" w:lineRule="auto"/>
        <w:jc w:val="center"/>
      </w:pPr>
      <w:r>
        <w:rPr>
          <w:noProof/>
        </w:rPr>
        <w:drawing>
          <wp:inline distT="0" distB="0" distL="0" distR="0">
            <wp:extent cx="600075" cy="733425"/>
            <wp:effectExtent l="19050" t="0" r="9525" b="0"/>
            <wp:docPr id="1" name="Рисунок 1" descr="герб одноцве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дноцвет5"/>
                    <pic:cNvPicPr>
                      <a:picLocks noChangeAspect="1" noChangeArrowheads="1"/>
                    </pic:cNvPicPr>
                  </pic:nvPicPr>
                  <pic:blipFill>
                    <a:blip r:embed="rId8"/>
                    <a:srcRect/>
                    <a:stretch>
                      <a:fillRect/>
                    </a:stretch>
                  </pic:blipFill>
                  <pic:spPr bwMode="auto">
                    <a:xfrm>
                      <a:off x="0" y="0"/>
                      <a:ext cx="600075" cy="733425"/>
                    </a:xfrm>
                    <a:prstGeom prst="rect">
                      <a:avLst/>
                    </a:prstGeom>
                    <a:noFill/>
                    <a:ln w="9525">
                      <a:noFill/>
                      <a:miter lim="800000"/>
                      <a:headEnd/>
                      <a:tailEnd/>
                    </a:ln>
                  </pic:spPr>
                </pic:pic>
              </a:graphicData>
            </a:graphic>
          </wp:inline>
        </w:drawing>
      </w:r>
    </w:p>
    <w:p w:rsidR="00EE4B49" w:rsidRPr="00AF4657" w:rsidRDefault="00EE4B49" w:rsidP="00EE4B49">
      <w:pPr>
        <w:spacing w:line="360" w:lineRule="auto"/>
        <w:jc w:val="center"/>
        <w:rPr>
          <w:sz w:val="10"/>
          <w:szCs w:val="10"/>
        </w:rPr>
      </w:pPr>
    </w:p>
    <w:p w:rsidR="00EE4B49" w:rsidRPr="00CD07C4" w:rsidRDefault="00BB64AA" w:rsidP="00BB64AA">
      <w:pPr>
        <w:pStyle w:val="1"/>
        <w:ind w:right="-283"/>
        <w:jc w:val="center"/>
        <w:rPr>
          <w:b/>
          <w:bCs/>
        </w:rPr>
      </w:pPr>
      <w:r w:rsidRPr="00C24F2B">
        <w:rPr>
          <w:b/>
          <w:bCs/>
        </w:rPr>
        <w:t xml:space="preserve">АДМИНИСТРАЦИЯ  ХОРОЛЬСКОГО  МУНИЦИПАЛЬНОГО </w:t>
      </w:r>
      <w:r>
        <w:rPr>
          <w:b/>
          <w:bCs/>
        </w:rPr>
        <w:t xml:space="preserve"> ОКРУГА</w:t>
      </w:r>
    </w:p>
    <w:p w:rsidR="00EE4B49" w:rsidRDefault="00EE4B49" w:rsidP="00AF4657">
      <w:pPr>
        <w:pStyle w:val="1"/>
        <w:ind w:right="45"/>
        <w:jc w:val="center"/>
        <w:rPr>
          <w:b/>
          <w:bCs/>
        </w:rPr>
      </w:pPr>
    </w:p>
    <w:p w:rsidR="00AF4657" w:rsidRPr="00AF4657" w:rsidRDefault="00AF4657" w:rsidP="00AF4657">
      <w:pPr>
        <w:rPr>
          <w:sz w:val="28"/>
          <w:szCs w:val="28"/>
        </w:rPr>
      </w:pPr>
    </w:p>
    <w:p w:rsidR="00EE4B49" w:rsidRPr="00C24F2B" w:rsidRDefault="00AF4657" w:rsidP="00EE4B49">
      <w:pPr>
        <w:pStyle w:val="1"/>
        <w:jc w:val="center"/>
        <w:rPr>
          <w:b/>
          <w:bCs/>
          <w:sz w:val="34"/>
          <w:szCs w:val="34"/>
        </w:rPr>
      </w:pPr>
      <w:r>
        <w:rPr>
          <w:b/>
          <w:bCs/>
          <w:sz w:val="34"/>
          <w:szCs w:val="34"/>
        </w:rPr>
        <w:t xml:space="preserve">  </w:t>
      </w:r>
      <w:r w:rsidR="00EE4B49" w:rsidRPr="00C24F2B">
        <w:rPr>
          <w:b/>
          <w:bCs/>
          <w:sz w:val="34"/>
          <w:szCs w:val="34"/>
        </w:rPr>
        <w:t>ПОСТАНОВЛЕНИЕ</w:t>
      </w:r>
    </w:p>
    <w:p w:rsidR="00EE4B49" w:rsidRPr="00AF4657" w:rsidRDefault="00EE4B49" w:rsidP="00EE4B49">
      <w:pPr>
        <w:rPr>
          <w:sz w:val="28"/>
          <w:szCs w:val="28"/>
        </w:rPr>
      </w:pPr>
    </w:p>
    <w:p w:rsidR="00AF4657" w:rsidRPr="00AF4657" w:rsidRDefault="00AF4657" w:rsidP="00EE4B49">
      <w:pPr>
        <w:rPr>
          <w:sz w:val="28"/>
          <w:szCs w:val="28"/>
        </w:rPr>
      </w:pPr>
    </w:p>
    <w:p w:rsidR="00EE4B49" w:rsidRPr="00EE4B49" w:rsidRDefault="00C7533F" w:rsidP="00EE4B49">
      <w:pPr>
        <w:tabs>
          <w:tab w:val="num" w:pos="8222"/>
        </w:tabs>
        <w:ind w:right="-1"/>
        <w:rPr>
          <w:b/>
          <w:sz w:val="28"/>
          <w:szCs w:val="28"/>
        </w:rPr>
      </w:pPr>
      <w:r>
        <w:rPr>
          <w:b/>
          <w:sz w:val="28"/>
          <w:szCs w:val="28"/>
        </w:rPr>
        <w:t>27</w:t>
      </w:r>
      <w:r w:rsidR="00AF4657">
        <w:rPr>
          <w:b/>
          <w:sz w:val="28"/>
          <w:szCs w:val="28"/>
        </w:rPr>
        <w:t xml:space="preserve"> </w:t>
      </w:r>
      <w:r w:rsidR="000553E0">
        <w:rPr>
          <w:b/>
          <w:sz w:val="28"/>
          <w:szCs w:val="28"/>
        </w:rPr>
        <w:t>апреля</w:t>
      </w:r>
      <w:r w:rsidR="00BB64AA">
        <w:rPr>
          <w:b/>
          <w:sz w:val="28"/>
          <w:szCs w:val="28"/>
        </w:rPr>
        <w:t xml:space="preserve"> </w:t>
      </w:r>
      <w:r w:rsidR="00353EF1">
        <w:rPr>
          <w:b/>
          <w:sz w:val="28"/>
          <w:szCs w:val="28"/>
        </w:rPr>
        <w:t xml:space="preserve">2021  г. </w:t>
      </w:r>
      <w:r w:rsidR="00BB64AA">
        <w:rPr>
          <w:b/>
          <w:sz w:val="28"/>
          <w:szCs w:val="28"/>
        </w:rPr>
        <w:t xml:space="preserve">    </w:t>
      </w:r>
      <w:r w:rsidR="00353EF1">
        <w:rPr>
          <w:b/>
          <w:sz w:val="28"/>
          <w:szCs w:val="28"/>
        </w:rPr>
        <w:t xml:space="preserve">                </w:t>
      </w:r>
      <w:r w:rsidR="00536AE9">
        <w:rPr>
          <w:b/>
          <w:sz w:val="28"/>
          <w:szCs w:val="28"/>
        </w:rPr>
        <w:t xml:space="preserve"> </w:t>
      </w:r>
      <w:r w:rsidR="00AF4657">
        <w:rPr>
          <w:b/>
          <w:sz w:val="28"/>
          <w:szCs w:val="28"/>
        </w:rPr>
        <w:t xml:space="preserve">       </w:t>
      </w:r>
      <w:r w:rsidR="00EE4B49">
        <w:rPr>
          <w:b/>
          <w:sz w:val="28"/>
          <w:szCs w:val="28"/>
        </w:rPr>
        <w:t xml:space="preserve">с.Хороль    </w:t>
      </w:r>
      <w:r w:rsidR="00BB64AA">
        <w:rPr>
          <w:b/>
          <w:sz w:val="28"/>
          <w:szCs w:val="28"/>
        </w:rPr>
        <w:t xml:space="preserve">                              </w:t>
      </w:r>
      <w:r w:rsidR="00EE4B49">
        <w:rPr>
          <w:b/>
          <w:sz w:val="28"/>
          <w:szCs w:val="28"/>
        </w:rPr>
        <w:t xml:space="preserve"> </w:t>
      </w:r>
      <w:r w:rsidR="00931641">
        <w:rPr>
          <w:b/>
          <w:sz w:val="28"/>
          <w:szCs w:val="28"/>
        </w:rPr>
        <w:t xml:space="preserve">          </w:t>
      </w:r>
      <w:r w:rsidR="00AF4657">
        <w:rPr>
          <w:b/>
          <w:sz w:val="28"/>
          <w:szCs w:val="28"/>
        </w:rPr>
        <w:t xml:space="preserve">   </w:t>
      </w:r>
      <w:r w:rsidR="00EE4B49">
        <w:rPr>
          <w:b/>
          <w:sz w:val="28"/>
          <w:szCs w:val="28"/>
        </w:rPr>
        <w:t xml:space="preserve"> № </w:t>
      </w:r>
      <w:r>
        <w:rPr>
          <w:b/>
          <w:sz w:val="28"/>
          <w:szCs w:val="28"/>
        </w:rPr>
        <w:t>303</w:t>
      </w:r>
    </w:p>
    <w:p w:rsidR="005F56CF" w:rsidRPr="00F40A2F" w:rsidRDefault="005F56CF" w:rsidP="005F56CF">
      <w:pPr>
        <w:jc w:val="center"/>
        <w:rPr>
          <w:b/>
          <w:bCs/>
          <w:sz w:val="28"/>
          <w:szCs w:val="28"/>
        </w:rPr>
      </w:pPr>
    </w:p>
    <w:p w:rsidR="00AF4657" w:rsidRDefault="00AF4657" w:rsidP="00BB64AA">
      <w:pPr>
        <w:autoSpaceDE/>
        <w:autoSpaceDN/>
        <w:adjustRightInd/>
        <w:jc w:val="center"/>
        <w:rPr>
          <w:b/>
          <w:bCs/>
          <w:sz w:val="28"/>
          <w:szCs w:val="28"/>
        </w:rPr>
      </w:pPr>
    </w:p>
    <w:p w:rsidR="00672076" w:rsidRPr="00672076" w:rsidRDefault="00672076" w:rsidP="00AF4657">
      <w:pPr>
        <w:autoSpaceDE/>
        <w:autoSpaceDN/>
        <w:adjustRightInd/>
        <w:jc w:val="center"/>
        <w:rPr>
          <w:b/>
          <w:color w:val="000000"/>
          <w:sz w:val="28"/>
          <w:szCs w:val="28"/>
        </w:rPr>
      </w:pPr>
      <w:r w:rsidRPr="00672076">
        <w:rPr>
          <w:b/>
          <w:color w:val="000000"/>
          <w:sz w:val="28"/>
          <w:szCs w:val="28"/>
        </w:rPr>
        <w:t xml:space="preserve">Об утверждении Примерного положения об оплате труда работников муниципальных учреждений Хорольского муниципального </w:t>
      </w:r>
      <w:r w:rsidR="00A92DFF">
        <w:rPr>
          <w:b/>
          <w:color w:val="000000"/>
          <w:sz w:val="28"/>
          <w:szCs w:val="28"/>
        </w:rPr>
        <w:t>округа Приморского края</w:t>
      </w:r>
      <w:r w:rsidRPr="00672076">
        <w:rPr>
          <w:b/>
          <w:color w:val="000000"/>
          <w:sz w:val="28"/>
          <w:szCs w:val="28"/>
        </w:rPr>
        <w:t xml:space="preserve">, подведомственных управлению образования администрации Хорольского муниципального </w:t>
      </w:r>
      <w:r w:rsidR="00F018A8">
        <w:rPr>
          <w:b/>
          <w:color w:val="000000"/>
          <w:sz w:val="28"/>
          <w:szCs w:val="28"/>
        </w:rPr>
        <w:t>округа</w:t>
      </w:r>
    </w:p>
    <w:p w:rsidR="005F56CF" w:rsidRPr="00F40A2F" w:rsidRDefault="005F56CF" w:rsidP="005F56CF">
      <w:pPr>
        <w:shd w:val="clear" w:color="auto" w:fill="FFFFFF"/>
        <w:ind w:firstLine="697"/>
        <w:jc w:val="center"/>
        <w:rPr>
          <w:b/>
          <w:bCs/>
          <w:color w:val="212121"/>
          <w:sz w:val="28"/>
          <w:szCs w:val="28"/>
        </w:rPr>
      </w:pPr>
    </w:p>
    <w:p w:rsidR="005F56CF" w:rsidRPr="00F40A2F" w:rsidRDefault="005F56CF" w:rsidP="00B54C96">
      <w:pPr>
        <w:shd w:val="clear" w:color="auto" w:fill="FFFFFF"/>
        <w:ind w:firstLine="697"/>
        <w:rPr>
          <w:sz w:val="28"/>
          <w:szCs w:val="28"/>
        </w:rPr>
      </w:pPr>
    </w:p>
    <w:p w:rsidR="005F56CF" w:rsidRPr="00623A17" w:rsidRDefault="00623A17" w:rsidP="000E681E">
      <w:pPr>
        <w:spacing w:line="360" w:lineRule="auto"/>
        <w:ind w:firstLine="708"/>
        <w:jc w:val="both"/>
        <w:rPr>
          <w:color w:val="000000"/>
          <w:sz w:val="28"/>
          <w:szCs w:val="28"/>
        </w:rPr>
      </w:pPr>
      <w:r>
        <w:rPr>
          <w:sz w:val="28"/>
          <w:szCs w:val="28"/>
        </w:rPr>
        <w:t>Р</w:t>
      </w:r>
      <w:r w:rsidR="00672076" w:rsidRPr="00672076">
        <w:rPr>
          <w:sz w:val="28"/>
          <w:szCs w:val="28"/>
        </w:rPr>
        <w:t xml:space="preserve">уководствуясь </w:t>
      </w:r>
      <w:r w:rsidRPr="00672076">
        <w:rPr>
          <w:sz w:val="28"/>
          <w:szCs w:val="28"/>
        </w:rPr>
        <w:t xml:space="preserve">Трудовым кодексом Российской Федерации, </w:t>
      </w:r>
      <w:r w:rsidR="000E681E">
        <w:rPr>
          <w:sz w:val="28"/>
          <w:szCs w:val="28"/>
        </w:rPr>
        <w:t xml:space="preserve">Федеральным законом от 6 октября 2003 г. </w:t>
      </w:r>
      <w:r w:rsidR="00C70449">
        <w:rPr>
          <w:sz w:val="28"/>
          <w:szCs w:val="28"/>
        </w:rPr>
        <w:t>№</w:t>
      </w:r>
      <w:r w:rsidR="00672076" w:rsidRPr="00672076">
        <w:rPr>
          <w:sz w:val="28"/>
          <w:szCs w:val="28"/>
        </w:rPr>
        <w:t xml:space="preserve">131-ФЗ «Об общих принципах организации местного самоуправления в Российской Федерации», Уставом Хорольского муниципального </w:t>
      </w:r>
      <w:r w:rsidR="009D03F7">
        <w:rPr>
          <w:sz w:val="28"/>
          <w:szCs w:val="28"/>
        </w:rPr>
        <w:t>округа</w:t>
      </w:r>
      <w:r>
        <w:rPr>
          <w:sz w:val="28"/>
          <w:szCs w:val="28"/>
        </w:rPr>
        <w:t xml:space="preserve"> Приморского края</w:t>
      </w:r>
      <w:r w:rsidR="00F70009">
        <w:rPr>
          <w:sz w:val="28"/>
          <w:szCs w:val="28"/>
        </w:rPr>
        <w:t xml:space="preserve">, </w:t>
      </w:r>
      <w:r w:rsidR="00672076" w:rsidRPr="00672076">
        <w:rPr>
          <w:sz w:val="28"/>
          <w:szCs w:val="28"/>
        </w:rPr>
        <w:t xml:space="preserve">постановлением администрации Хорольского муниципального </w:t>
      </w:r>
      <w:r w:rsidR="009D03F7">
        <w:rPr>
          <w:sz w:val="28"/>
          <w:szCs w:val="28"/>
        </w:rPr>
        <w:t xml:space="preserve">округа </w:t>
      </w:r>
      <w:r w:rsidR="00F70009">
        <w:rPr>
          <w:sz w:val="28"/>
          <w:szCs w:val="28"/>
        </w:rPr>
        <w:t xml:space="preserve">от </w:t>
      </w:r>
      <w:r w:rsidR="000E681E">
        <w:rPr>
          <w:color w:val="000000"/>
          <w:sz w:val="28"/>
          <w:szCs w:val="28"/>
        </w:rPr>
        <w:t xml:space="preserve">2 </w:t>
      </w:r>
      <w:r w:rsidR="00F018A8">
        <w:rPr>
          <w:color w:val="000000"/>
          <w:sz w:val="28"/>
          <w:szCs w:val="28"/>
        </w:rPr>
        <w:t>апреля</w:t>
      </w:r>
      <w:r w:rsidR="009D03F7">
        <w:rPr>
          <w:color w:val="000000"/>
          <w:sz w:val="28"/>
          <w:szCs w:val="28"/>
        </w:rPr>
        <w:t xml:space="preserve"> 2021</w:t>
      </w:r>
      <w:r w:rsidR="000E681E">
        <w:rPr>
          <w:color w:val="000000"/>
          <w:sz w:val="28"/>
          <w:szCs w:val="28"/>
        </w:rPr>
        <w:t xml:space="preserve"> г.</w:t>
      </w:r>
      <w:r w:rsidRPr="00623A17">
        <w:rPr>
          <w:color w:val="000000"/>
          <w:sz w:val="28"/>
          <w:szCs w:val="28"/>
        </w:rPr>
        <w:t xml:space="preserve"> №</w:t>
      </w:r>
      <w:r w:rsidR="000E681E" w:rsidRPr="000E681E">
        <w:rPr>
          <w:sz w:val="28"/>
          <w:szCs w:val="28"/>
        </w:rPr>
        <w:t xml:space="preserve">192 </w:t>
      </w:r>
      <w:r w:rsidRPr="000E681E">
        <w:rPr>
          <w:sz w:val="28"/>
          <w:szCs w:val="28"/>
        </w:rPr>
        <w:t>«</w:t>
      </w:r>
      <w:r w:rsidR="00F018A8" w:rsidRPr="00F018A8">
        <w:rPr>
          <w:sz w:val="28"/>
          <w:szCs w:val="28"/>
        </w:rPr>
        <w:t>Об оплате труда работников муниципальных учреждений Хорольского муниципального округа</w:t>
      </w:r>
      <w:r w:rsidR="00C70449">
        <w:rPr>
          <w:sz w:val="28"/>
          <w:szCs w:val="28"/>
        </w:rPr>
        <w:t xml:space="preserve"> Приморского края</w:t>
      </w:r>
      <w:r w:rsidRPr="00623A17">
        <w:rPr>
          <w:color w:val="000000"/>
          <w:sz w:val="28"/>
          <w:szCs w:val="28"/>
        </w:rPr>
        <w:t xml:space="preserve">» </w:t>
      </w:r>
      <w:r w:rsidR="00672076" w:rsidRPr="00672076">
        <w:rPr>
          <w:sz w:val="28"/>
          <w:szCs w:val="28"/>
        </w:rPr>
        <w:t xml:space="preserve">администрация Хорольского муниципального </w:t>
      </w:r>
      <w:r w:rsidR="009D03F7">
        <w:rPr>
          <w:sz w:val="28"/>
          <w:szCs w:val="28"/>
        </w:rPr>
        <w:t>округа</w:t>
      </w:r>
    </w:p>
    <w:p w:rsidR="00623A17" w:rsidRDefault="00623A17" w:rsidP="00F70009">
      <w:pPr>
        <w:shd w:val="clear" w:color="auto" w:fill="FFFFFF"/>
        <w:rPr>
          <w:b/>
          <w:bCs/>
          <w:color w:val="000000"/>
          <w:spacing w:val="-3"/>
          <w:sz w:val="28"/>
          <w:szCs w:val="28"/>
        </w:rPr>
      </w:pPr>
    </w:p>
    <w:p w:rsidR="00C70449" w:rsidRDefault="00C70449" w:rsidP="00F70009">
      <w:pPr>
        <w:shd w:val="clear" w:color="auto" w:fill="FFFFFF"/>
        <w:rPr>
          <w:b/>
          <w:bCs/>
          <w:color w:val="000000"/>
          <w:spacing w:val="-3"/>
          <w:sz w:val="28"/>
          <w:szCs w:val="28"/>
        </w:rPr>
      </w:pPr>
    </w:p>
    <w:p w:rsidR="009D03F7" w:rsidRPr="008F0567" w:rsidRDefault="005F56CF" w:rsidP="009D03F7">
      <w:pPr>
        <w:shd w:val="clear" w:color="auto" w:fill="FFFFFF"/>
        <w:spacing w:line="480" w:lineRule="exact"/>
        <w:rPr>
          <w:b/>
          <w:sz w:val="36"/>
          <w:szCs w:val="36"/>
        </w:rPr>
      </w:pPr>
      <w:r w:rsidRPr="00F40A2F">
        <w:rPr>
          <w:b/>
          <w:bCs/>
          <w:color w:val="000000"/>
          <w:spacing w:val="-3"/>
          <w:sz w:val="28"/>
          <w:szCs w:val="28"/>
        </w:rPr>
        <w:t>ПОСТАНОВЛЯЕТ:</w:t>
      </w:r>
    </w:p>
    <w:p w:rsidR="00C70449" w:rsidRDefault="00C70449" w:rsidP="00C70449">
      <w:pPr>
        <w:shd w:val="clear" w:color="auto" w:fill="FFFFFF"/>
        <w:ind w:firstLine="697"/>
        <w:jc w:val="both"/>
        <w:rPr>
          <w:color w:val="000000"/>
          <w:sz w:val="28"/>
          <w:szCs w:val="28"/>
        </w:rPr>
      </w:pPr>
    </w:p>
    <w:p w:rsidR="00C70449" w:rsidRDefault="00C70449" w:rsidP="00C70449">
      <w:pPr>
        <w:shd w:val="clear" w:color="auto" w:fill="FFFFFF"/>
        <w:ind w:firstLine="697"/>
        <w:jc w:val="both"/>
        <w:rPr>
          <w:color w:val="000000"/>
          <w:sz w:val="28"/>
          <w:szCs w:val="28"/>
        </w:rPr>
      </w:pPr>
    </w:p>
    <w:p w:rsidR="00456F10" w:rsidRDefault="005F56CF" w:rsidP="00456F10">
      <w:pPr>
        <w:shd w:val="clear" w:color="auto" w:fill="FFFFFF"/>
        <w:spacing w:line="360" w:lineRule="auto"/>
        <w:ind w:firstLine="697"/>
        <w:jc w:val="both"/>
        <w:rPr>
          <w:bCs/>
          <w:color w:val="212121"/>
          <w:spacing w:val="-2"/>
          <w:sz w:val="28"/>
          <w:szCs w:val="28"/>
        </w:rPr>
      </w:pPr>
      <w:r w:rsidRPr="00A9261B">
        <w:rPr>
          <w:color w:val="000000"/>
          <w:sz w:val="28"/>
          <w:szCs w:val="28"/>
        </w:rPr>
        <w:t xml:space="preserve">1. </w:t>
      </w:r>
      <w:r w:rsidR="00456F10" w:rsidRPr="00A9261B">
        <w:rPr>
          <w:color w:val="000000"/>
          <w:sz w:val="28"/>
          <w:szCs w:val="28"/>
        </w:rPr>
        <w:t xml:space="preserve">Утвердить Примерное положение </w:t>
      </w:r>
      <w:r w:rsidR="00456F10" w:rsidRPr="00A9261B">
        <w:rPr>
          <w:bCs/>
          <w:color w:val="212121"/>
          <w:spacing w:val="-2"/>
          <w:sz w:val="28"/>
          <w:szCs w:val="28"/>
        </w:rPr>
        <w:t>об оплате труда</w:t>
      </w:r>
      <w:r w:rsidR="00456F10">
        <w:rPr>
          <w:bCs/>
          <w:color w:val="212121"/>
          <w:spacing w:val="-2"/>
          <w:sz w:val="28"/>
          <w:szCs w:val="28"/>
        </w:rPr>
        <w:t xml:space="preserve"> </w:t>
      </w:r>
      <w:r w:rsidR="00456F10" w:rsidRPr="00A9261B">
        <w:rPr>
          <w:bCs/>
          <w:color w:val="212121"/>
          <w:spacing w:val="-2"/>
          <w:sz w:val="28"/>
          <w:szCs w:val="28"/>
        </w:rPr>
        <w:t xml:space="preserve">работников муниципальных </w:t>
      </w:r>
      <w:r w:rsidR="00456F10" w:rsidRPr="00A9261B">
        <w:rPr>
          <w:bCs/>
          <w:color w:val="000000"/>
          <w:spacing w:val="-2"/>
          <w:sz w:val="28"/>
          <w:szCs w:val="28"/>
        </w:rPr>
        <w:t>учреждений</w:t>
      </w:r>
      <w:r w:rsidR="00456F10">
        <w:rPr>
          <w:bCs/>
          <w:color w:val="212121"/>
          <w:spacing w:val="-2"/>
          <w:sz w:val="28"/>
          <w:szCs w:val="28"/>
        </w:rPr>
        <w:t xml:space="preserve"> </w:t>
      </w:r>
      <w:r w:rsidR="00456F10" w:rsidRPr="00A9261B">
        <w:rPr>
          <w:bCs/>
          <w:color w:val="000000"/>
          <w:sz w:val="28"/>
          <w:szCs w:val="28"/>
        </w:rPr>
        <w:t xml:space="preserve">Хорольского муниципального </w:t>
      </w:r>
      <w:r w:rsidR="00456F10">
        <w:rPr>
          <w:bCs/>
          <w:color w:val="212121"/>
          <w:sz w:val="28"/>
          <w:szCs w:val="28"/>
        </w:rPr>
        <w:t>округа</w:t>
      </w:r>
      <w:r w:rsidR="00DF2AF8">
        <w:rPr>
          <w:bCs/>
          <w:color w:val="212121"/>
          <w:sz w:val="28"/>
          <w:szCs w:val="28"/>
        </w:rPr>
        <w:t xml:space="preserve"> Приморского края</w:t>
      </w:r>
      <w:r w:rsidR="00456F10" w:rsidRPr="00A9261B">
        <w:rPr>
          <w:bCs/>
          <w:color w:val="212121"/>
          <w:sz w:val="28"/>
          <w:szCs w:val="28"/>
        </w:rPr>
        <w:t xml:space="preserve">, подведомственных управлению образования администрации Хорольского муниципального </w:t>
      </w:r>
      <w:r w:rsidR="00456F10">
        <w:rPr>
          <w:bCs/>
          <w:color w:val="212121"/>
          <w:sz w:val="28"/>
          <w:szCs w:val="28"/>
        </w:rPr>
        <w:t>округа</w:t>
      </w:r>
      <w:r w:rsidR="000E681E">
        <w:rPr>
          <w:bCs/>
          <w:color w:val="212121"/>
          <w:sz w:val="28"/>
          <w:szCs w:val="28"/>
        </w:rPr>
        <w:t xml:space="preserve"> (приложение)</w:t>
      </w:r>
      <w:r w:rsidR="00456F10">
        <w:rPr>
          <w:bCs/>
          <w:color w:val="212121"/>
          <w:sz w:val="28"/>
          <w:szCs w:val="28"/>
        </w:rPr>
        <w:t>.</w:t>
      </w:r>
    </w:p>
    <w:p w:rsidR="00E960B8" w:rsidRDefault="00456F10" w:rsidP="00456F10">
      <w:pPr>
        <w:shd w:val="clear" w:color="auto" w:fill="FFFFFF"/>
        <w:spacing w:line="360" w:lineRule="auto"/>
        <w:ind w:firstLine="697"/>
        <w:jc w:val="both"/>
        <w:rPr>
          <w:color w:val="000000"/>
          <w:sz w:val="28"/>
          <w:szCs w:val="28"/>
        </w:rPr>
      </w:pPr>
      <w:r w:rsidRPr="00F40A2F">
        <w:rPr>
          <w:color w:val="000000"/>
          <w:sz w:val="28"/>
          <w:szCs w:val="28"/>
        </w:rPr>
        <w:t xml:space="preserve">2. </w:t>
      </w:r>
      <w:r>
        <w:rPr>
          <w:color w:val="000000"/>
          <w:sz w:val="28"/>
          <w:szCs w:val="28"/>
        </w:rPr>
        <w:t xml:space="preserve">Руководителям муниципальных учреждений Хорольского </w:t>
      </w:r>
    </w:p>
    <w:p w:rsidR="00E960B8" w:rsidRPr="006B5F96" w:rsidRDefault="006B5F96" w:rsidP="00E960B8">
      <w:pPr>
        <w:shd w:val="clear" w:color="auto" w:fill="FFFFFF"/>
        <w:spacing w:line="360" w:lineRule="auto"/>
        <w:ind w:firstLine="697"/>
        <w:jc w:val="right"/>
        <w:rPr>
          <w:b/>
          <w:color w:val="000000"/>
          <w:sz w:val="36"/>
          <w:szCs w:val="36"/>
        </w:rPr>
      </w:pPr>
      <w:r w:rsidRPr="006B5F96">
        <w:rPr>
          <w:b/>
          <w:color w:val="000000"/>
          <w:sz w:val="36"/>
          <w:szCs w:val="36"/>
        </w:rPr>
        <w:t>000303*</w:t>
      </w:r>
    </w:p>
    <w:p w:rsidR="00456F10" w:rsidRDefault="00456F10" w:rsidP="006B5F96">
      <w:pPr>
        <w:shd w:val="clear" w:color="auto" w:fill="FFFFFF"/>
        <w:spacing w:line="360" w:lineRule="auto"/>
        <w:jc w:val="both"/>
        <w:rPr>
          <w:bCs/>
          <w:color w:val="212121"/>
          <w:sz w:val="28"/>
          <w:szCs w:val="28"/>
        </w:rPr>
      </w:pPr>
      <w:r>
        <w:rPr>
          <w:color w:val="000000"/>
          <w:sz w:val="28"/>
          <w:szCs w:val="28"/>
        </w:rPr>
        <w:t>муниципального округа</w:t>
      </w:r>
      <w:r w:rsidR="00DF2AF8">
        <w:rPr>
          <w:color w:val="000000"/>
          <w:sz w:val="28"/>
          <w:szCs w:val="28"/>
        </w:rPr>
        <w:t xml:space="preserve"> Приморского края</w:t>
      </w:r>
      <w:r>
        <w:rPr>
          <w:color w:val="000000"/>
          <w:sz w:val="28"/>
          <w:szCs w:val="28"/>
        </w:rPr>
        <w:t>, подведомственных</w:t>
      </w:r>
      <w:r w:rsidRPr="00A9261B">
        <w:rPr>
          <w:bCs/>
          <w:color w:val="212121"/>
          <w:sz w:val="28"/>
          <w:szCs w:val="28"/>
        </w:rPr>
        <w:t xml:space="preserve"> управлению образования администрации Хорольского муниципального </w:t>
      </w:r>
      <w:r w:rsidR="00B31598">
        <w:rPr>
          <w:bCs/>
          <w:color w:val="212121"/>
          <w:sz w:val="28"/>
          <w:szCs w:val="28"/>
        </w:rPr>
        <w:t xml:space="preserve">округа до </w:t>
      </w:r>
      <w:r>
        <w:rPr>
          <w:bCs/>
          <w:color w:val="212121"/>
          <w:sz w:val="28"/>
          <w:szCs w:val="28"/>
        </w:rPr>
        <w:t xml:space="preserve">1 </w:t>
      </w:r>
      <w:r w:rsidR="007E2A8C">
        <w:rPr>
          <w:bCs/>
          <w:color w:val="212121"/>
          <w:sz w:val="28"/>
          <w:szCs w:val="28"/>
        </w:rPr>
        <w:t>ию</w:t>
      </w:r>
      <w:r w:rsidR="00F018A8">
        <w:rPr>
          <w:bCs/>
          <w:color w:val="212121"/>
          <w:sz w:val="28"/>
          <w:szCs w:val="28"/>
        </w:rPr>
        <w:t>н</w:t>
      </w:r>
      <w:r w:rsidR="007E2A8C">
        <w:rPr>
          <w:bCs/>
          <w:color w:val="212121"/>
          <w:sz w:val="28"/>
          <w:szCs w:val="28"/>
        </w:rPr>
        <w:t>я</w:t>
      </w:r>
      <w:r w:rsidR="00F02F51">
        <w:rPr>
          <w:bCs/>
          <w:color w:val="212121"/>
          <w:sz w:val="28"/>
          <w:szCs w:val="28"/>
        </w:rPr>
        <w:t xml:space="preserve"> 2021 г.</w:t>
      </w:r>
      <w:r>
        <w:rPr>
          <w:bCs/>
          <w:color w:val="212121"/>
          <w:sz w:val="28"/>
          <w:szCs w:val="28"/>
        </w:rPr>
        <w:t>:</w:t>
      </w:r>
    </w:p>
    <w:p w:rsidR="00456F10" w:rsidRPr="00A9261B" w:rsidRDefault="00456F10" w:rsidP="00456F10">
      <w:pPr>
        <w:widowControl/>
        <w:spacing w:line="360" w:lineRule="auto"/>
        <w:ind w:firstLine="720"/>
        <w:jc w:val="both"/>
        <w:rPr>
          <w:color w:val="000000"/>
          <w:sz w:val="28"/>
          <w:szCs w:val="28"/>
        </w:rPr>
      </w:pPr>
      <w:r w:rsidRPr="00A9261B">
        <w:rPr>
          <w:color w:val="000000"/>
          <w:sz w:val="28"/>
          <w:szCs w:val="28"/>
        </w:rPr>
        <w:t>2.1. Принять положения об оплате труда работников учреждений с учетом мнения представительного органа работников.</w:t>
      </w:r>
    </w:p>
    <w:p w:rsidR="00456F10" w:rsidRDefault="00456F10" w:rsidP="00456F10">
      <w:pPr>
        <w:widowControl/>
        <w:spacing w:line="360" w:lineRule="auto"/>
        <w:ind w:firstLine="720"/>
        <w:jc w:val="both"/>
        <w:rPr>
          <w:color w:val="000000"/>
          <w:sz w:val="28"/>
          <w:szCs w:val="28"/>
        </w:rPr>
      </w:pPr>
      <w:r w:rsidRPr="00A9261B">
        <w:rPr>
          <w:color w:val="000000"/>
          <w:sz w:val="28"/>
          <w:szCs w:val="28"/>
        </w:rPr>
        <w:t xml:space="preserve">2.2. Провести организационно-штатные мероприятия, связанные с </w:t>
      </w:r>
      <w:r w:rsidR="007508E7">
        <w:rPr>
          <w:color w:val="000000"/>
          <w:sz w:val="28"/>
          <w:szCs w:val="28"/>
        </w:rPr>
        <w:t>принятием положений</w:t>
      </w:r>
      <w:r w:rsidR="00B31598">
        <w:rPr>
          <w:color w:val="000000"/>
          <w:sz w:val="28"/>
          <w:szCs w:val="28"/>
        </w:rPr>
        <w:t xml:space="preserve"> об</w:t>
      </w:r>
      <w:r w:rsidR="00F02F51">
        <w:rPr>
          <w:color w:val="000000"/>
          <w:sz w:val="28"/>
          <w:szCs w:val="28"/>
        </w:rPr>
        <w:t xml:space="preserve"> оплате</w:t>
      </w:r>
      <w:r w:rsidRPr="00A9261B">
        <w:rPr>
          <w:color w:val="000000"/>
          <w:sz w:val="28"/>
          <w:szCs w:val="28"/>
        </w:rPr>
        <w:t xml:space="preserve"> труда работников учреждений, с соблюдением трудового законодательства.</w:t>
      </w:r>
    </w:p>
    <w:p w:rsidR="00F05DA2" w:rsidRDefault="00B31598" w:rsidP="00456F10">
      <w:pPr>
        <w:widowControl/>
        <w:spacing w:line="360" w:lineRule="auto"/>
        <w:ind w:firstLine="720"/>
        <w:jc w:val="both"/>
        <w:rPr>
          <w:color w:val="000000"/>
          <w:sz w:val="28"/>
          <w:szCs w:val="28"/>
        </w:rPr>
      </w:pPr>
      <w:r>
        <w:rPr>
          <w:color w:val="000000"/>
          <w:sz w:val="28"/>
          <w:szCs w:val="28"/>
        </w:rPr>
        <w:t xml:space="preserve">3. </w:t>
      </w:r>
      <w:r w:rsidR="00F05DA2" w:rsidRPr="00F05DA2">
        <w:rPr>
          <w:color w:val="000000"/>
          <w:sz w:val="28"/>
          <w:szCs w:val="28"/>
        </w:rPr>
        <w:t xml:space="preserve">Признать утратившими силу с 1 </w:t>
      </w:r>
      <w:r w:rsidR="007E2A8C">
        <w:rPr>
          <w:color w:val="000000"/>
          <w:sz w:val="28"/>
          <w:szCs w:val="28"/>
        </w:rPr>
        <w:t>августа</w:t>
      </w:r>
      <w:r w:rsidR="00F02F51">
        <w:rPr>
          <w:color w:val="000000"/>
          <w:sz w:val="28"/>
          <w:szCs w:val="28"/>
        </w:rPr>
        <w:t xml:space="preserve"> 2021 г</w:t>
      </w:r>
      <w:r w:rsidR="00B95059">
        <w:rPr>
          <w:color w:val="000000"/>
          <w:sz w:val="28"/>
          <w:szCs w:val="28"/>
        </w:rPr>
        <w:t>.</w:t>
      </w:r>
      <w:r w:rsidR="00353EF1">
        <w:rPr>
          <w:color w:val="000000"/>
          <w:sz w:val="28"/>
          <w:szCs w:val="28"/>
        </w:rPr>
        <w:t>:</w:t>
      </w:r>
    </w:p>
    <w:p w:rsidR="002448AA" w:rsidRDefault="002448AA" w:rsidP="00B95059">
      <w:pPr>
        <w:widowControl/>
        <w:spacing w:line="360" w:lineRule="auto"/>
        <w:ind w:firstLine="720"/>
        <w:jc w:val="both"/>
        <w:rPr>
          <w:color w:val="000000"/>
          <w:sz w:val="28"/>
          <w:szCs w:val="28"/>
        </w:rPr>
      </w:pPr>
      <w:r>
        <w:rPr>
          <w:color w:val="000000"/>
          <w:sz w:val="28"/>
          <w:szCs w:val="28"/>
        </w:rPr>
        <w:t xml:space="preserve">3.1. </w:t>
      </w:r>
      <w:r w:rsidR="00B95059">
        <w:rPr>
          <w:color w:val="000000"/>
          <w:sz w:val="28"/>
          <w:szCs w:val="28"/>
        </w:rPr>
        <w:t>Постановление</w:t>
      </w:r>
      <w:r w:rsidR="00B95059" w:rsidRPr="00F05DA2">
        <w:rPr>
          <w:color w:val="000000"/>
          <w:sz w:val="28"/>
          <w:szCs w:val="28"/>
        </w:rPr>
        <w:t xml:space="preserve"> администрации Хорольского муниципального района</w:t>
      </w:r>
      <w:r w:rsidR="00B31598">
        <w:rPr>
          <w:color w:val="000000"/>
          <w:sz w:val="28"/>
          <w:szCs w:val="28"/>
        </w:rPr>
        <w:t xml:space="preserve"> Приморского края </w:t>
      </w:r>
      <w:r>
        <w:rPr>
          <w:color w:val="000000"/>
          <w:sz w:val="28"/>
          <w:szCs w:val="28"/>
        </w:rPr>
        <w:t>от 28 февраля 2014 г. №</w:t>
      </w:r>
      <w:r w:rsidRPr="006A30F6">
        <w:rPr>
          <w:color w:val="000000"/>
          <w:sz w:val="28"/>
          <w:szCs w:val="28"/>
        </w:rPr>
        <w:t>163 «Об утверждении Примерного положения об оплате труда работников муниципальных учреждений Хорольского муниципального района, подведомственных управлению народного образования администрации Хорольского муниципального района»</w:t>
      </w:r>
      <w:r w:rsidR="00B95059">
        <w:rPr>
          <w:color w:val="000000"/>
          <w:sz w:val="28"/>
          <w:szCs w:val="28"/>
        </w:rPr>
        <w:t>.</w:t>
      </w:r>
    </w:p>
    <w:p w:rsidR="002448AA" w:rsidRDefault="002448AA" w:rsidP="00456F10">
      <w:pPr>
        <w:widowControl/>
        <w:spacing w:line="360" w:lineRule="auto"/>
        <w:ind w:firstLine="720"/>
        <w:jc w:val="both"/>
        <w:rPr>
          <w:color w:val="000000"/>
          <w:sz w:val="28"/>
          <w:szCs w:val="28"/>
        </w:rPr>
      </w:pPr>
      <w:r>
        <w:rPr>
          <w:color w:val="000000"/>
          <w:sz w:val="28"/>
          <w:szCs w:val="28"/>
        </w:rPr>
        <w:t xml:space="preserve">3.2. </w:t>
      </w:r>
      <w:r w:rsidR="00B95059">
        <w:rPr>
          <w:color w:val="000000"/>
          <w:sz w:val="28"/>
          <w:szCs w:val="28"/>
        </w:rPr>
        <w:t>Постановление</w:t>
      </w:r>
      <w:r w:rsidR="00B95059" w:rsidRPr="00F05DA2">
        <w:rPr>
          <w:color w:val="000000"/>
          <w:sz w:val="28"/>
          <w:szCs w:val="28"/>
        </w:rPr>
        <w:t xml:space="preserve"> администрации Хорольского муниципального района</w:t>
      </w:r>
      <w:r w:rsidR="00B31598">
        <w:rPr>
          <w:color w:val="000000"/>
          <w:sz w:val="28"/>
          <w:szCs w:val="28"/>
        </w:rPr>
        <w:t xml:space="preserve"> Приморского края </w:t>
      </w:r>
      <w:r>
        <w:rPr>
          <w:color w:val="000000"/>
          <w:sz w:val="28"/>
          <w:szCs w:val="28"/>
        </w:rPr>
        <w:t xml:space="preserve">от </w:t>
      </w:r>
      <w:r w:rsidRPr="006A30F6">
        <w:rPr>
          <w:color w:val="000000"/>
          <w:sz w:val="28"/>
          <w:szCs w:val="28"/>
        </w:rPr>
        <w:t>23 января 2015 г. №41</w:t>
      </w:r>
      <w:r>
        <w:rPr>
          <w:color w:val="000000"/>
          <w:sz w:val="28"/>
          <w:szCs w:val="28"/>
        </w:rPr>
        <w:t xml:space="preserve"> «О внесении  изменений в постановление администрации Хорольского муниципальн</w:t>
      </w:r>
      <w:r w:rsidR="00B95059">
        <w:rPr>
          <w:color w:val="000000"/>
          <w:sz w:val="28"/>
          <w:szCs w:val="28"/>
        </w:rPr>
        <w:t xml:space="preserve">ого района от 28 февраля 2014 года </w:t>
      </w:r>
      <w:r>
        <w:rPr>
          <w:color w:val="000000"/>
          <w:sz w:val="28"/>
          <w:szCs w:val="28"/>
        </w:rPr>
        <w:t>№</w:t>
      </w:r>
      <w:r w:rsidRPr="006A30F6">
        <w:rPr>
          <w:color w:val="000000"/>
          <w:sz w:val="28"/>
          <w:szCs w:val="28"/>
        </w:rPr>
        <w:t>163 «Об утверждении Примерного положения об оплате труда работников муниципальных учреждений Хорольского муниципального района, подведомственных управлению народного образования администрации Хор</w:t>
      </w:r>
      <w:r w:rsidR="00964F3B">
        <w:rPr>
          <w:color w:val="000000"/>
          <w:sz w:val="28"/>
          <w:szCs w:val="28"/>
        </w:rPr>
        <w:t>ольского муниципального района».</w:t>
      </w:r>
    </w:p>
    <w:p w:rsidR="002448AA" w:rsidRDefault="002448AA" w:rsidP="00456F10">
      <w:pPr>
        <w:widowControl/>
        <w:spacing w:line="360" w:lineRule="auto"/>
        <w:ind w:firstLine="720"/>
        <w:jc w:val="both"/>
        <w:rPr>
          <w:color w:val="000000"/>
          <w:sz w:val="28"/>
          <w:szCs w:val="28"/>
        </w:rPr>
      </w:pPr>
      <w:r>
        <w:rPr>
          <w:color w:val="000000"/>
          <w:sz w:val="28"/>
          <w:szCs w:val="28"/>
        </w:rPr>
        <w:t xml:space="preserve">3.3. </w:t>
      </w:r>
      <w:r w:rsidR="00B95059">
        <w:rPr>
          <w:color w:val="000000"/>
          <w:sz w:val="28"/>
          <w:szCs w:val="28"/>
        </w:rPr>
        <w:t>Постановление</w:t>
      </w:r>
      <w:r w:rsidR="00B95059" w:rsidRPr="00F05DA2">
        <w:rPr>
          <w:color w:val="000000"/>
          <w:sz w:val="28"/>
          <w:szCs w:val="28"/>
        </w:rPr>
        <w:t xml:space="preserve"> администрации Хорольского муниципального района</w:t>
      </w:r>
      <w:r w:rsidR="00B31598">
        <w:rPr>
          <w:color w:val="000000"/>
          <w:sz w:val="28"/>
          <w:szCs w:val="28"/>
        </w:rPr>
        <w:t xml:space="preserve"> </w:t>
      </w:r>
      <w:r>
        <w:rPr>
          <w:color w:val="000000"/>
          <w:sz w:val="28"/>
          <w:szCs w:val="28"/>
        </w:rPr>
        <w:t xml:space="preserve">от </w:t>
      </w:r>
      <w:r w:rsidR="00B31598">
        <w:rPr>
          <w:color w:val="000000"/>
          <w:sz w:val="28"/>
          <w:szCs w:val="28"/>
        </w:rPr>
        <w:t>30 октября 2018 г.</w:t>
      </w:r>
      <w:r w:rsidR="00B95059">
        <w:rPr>
          <w:color w:val="000000"/>
          <w:sz w:val="28"/>
          <w:szCs w:val="28"/>
        </w:rPr>
        <w:t xml:space="preserve"> </w:t>
      </w:r>
      <w:r w:rsidRPr="006A30F6">
        <w:rPr>
          <w:color w:val="000000"/>
          <w:sz w:val="28"/>
          <w:szCs w:val="28"/>
        </w:rPr>
        <w:t>№753</w:t>
      </w:r>
      <w:r w:rsidR="00B31598">
        <w:rPr>
          <w:color w:val="000000"/>
          <w:sz w:val="28"/>
          <w:szCs w:val="28"/>
        </w:rPr>
        <w:t xml:space="preserve"> «О внесении</w:t>
      </w:r>
      <w:r>
        <w:rPr>
          <w:color w:val="000000"/>
          <w:sz w:val="28"/>
          <w:szCs w:val="28"/>
        </w:rPr>
        <w:t xml:space="preserve"> изменений в постановление администрации Хорольского муниципально</w:t>
      </w:r>
      <w:r w:rsidR="00B95059">
        <w:rPr>
          <w:color w:val="000000"/>
          <w:sz w:val="28"/>
          <w:szCs w:val="28"/>
        </w:rPr>
        <w:t>го</w:t>
      </w:r>
      <w:r w:rsidR="00B31598">
        <w:rPr>
          <w:color w:val="000000"/>
          <w:sz w:val="28"/>
          <w:szCs w:val="28"/>
        </w:rPr>
        <w:t xml:space="preserve"> района от 28 февраля 2014 года</w:t>
      </w:r>
      <w:r w:rsidR="00B95059">
        <w:rPr>
          <w:color w:val="000000"/>
          <w:sz w:val="28"/>
          <w:szCs w:val="28"/>
        </w:rPr>
        <w:t xml:space="preserve"> </w:t>
      </w:r>
      <w:r>
        <w:rPr>
          <w:color w:val="000000"/>
          <w:sz w:val="28"/>
          <w:szCs w:val="28"/>
        </w:rPr>
        <w:t>№</w:t>
      </w:r>
      <w:r w:rsidRPr="006A30F6">
        <w:rPr>
          <w:color w:val="000000"/>
          <w:sz w:val="28"/>
          <w:szCs w:val="28"/>
        </w:rPr>
        <w:t>163 «Об утверждении Примерного положения об оплате труда работников муниципальных учреждений Хорольского муниципального района, подведомственных управлению народного образования администрации Хорольского муниципального района» (с изменениями от</w:t>
      </w:r>
      <w:r>
        <w:rPr>
          <w:color w:val="000000"/>
          <w:sz w:val="28"/>
          <w:szCs w:val="28"/>
        </w:rPr>
        <w:t xml:space="preserve"> </w:t>
      </w:r>
      <w:r w:rsidR="00964F3B">
        <w:rPr>
          <w:color w:val="000000"/>
          <w:sz w:val="28"/>
          <w:szCs w:val="28"/>
        </w:rPr>
        <w:t xml:space="preserve">23 января 2015 года </w:t>
      </w:r>
      <w:r w:rsidRPr="006A30F6">
        <w:rPr>
          <w:color w:val="000000"/>
          <w:sz w:val="28"/>
          <w:szCs w:val="28"/>
        </w:rPr>
        <w:t>№41)</w:t>
      </w:r>
      <w:r w:rsidR="00964F3B">
        <w:rPr>
          <w:color w:val="000000"/>
          <w:sz w:val="28"/>
          <w:szCs w:val="28"/>
        </w:rPr>
        <w:t>.</w:t>
      </w:r>
    </w:p>
    <w:p w:rsidR="00B95059" w:rsidRDefault="002448AA" w:rsidP="00964F3B">
      <w:pPr>
        <w:widowControl/>
        <w:spacing w:line="360" w:lineRule="auto"/>
        <w:ind w:firstLine="720"/>
        <w:jc w:val="both"/>
        <w:rPr>
          <w:color w:val="000000"/>
          <w:sz w:val="28"/>
          <w:szCs w:val="28"/>
        </w:rPr>
      </w:pPr>
      <w:r>
        <w:rPr>
          <w:color w:val="000000"/>
          <w:sz w:val="28"/>
          <w:szCs w:val="28"/>
        </w:rPr>
        <w:t xml:space="preserve">3.4. </w:t>
      </w:r>
      <w:r w:rsidR="00964F3B">
        <w:rPr>
          <w:color w:val="000000"/>
          <w:sz w:val="28"/>
          <w:szCs w:val="28"/>
        </w:rPr>
        <w:t>Постановление</w:t>
      </w:r>
      <w:r w:rsidR="00964F3B" w:rsidRPr="00F05DA2">
        <w:rPr>
          <w:color w:val="000000"/>
          <w:sz w:val="28"/>
          <w:szCs w:val="28"/>
        </w:rPr>
        <w:t xml:space="preserve"> администрации Хорольского муниципального района</w:t>
      </w:r>
      <w:r w:rsidR="00964F3B">
        <w:rPr>
          <w:color w:val="000000"/>
          <w:sz w:val="28"/>
          <w:szCs w:val="28"/>
        </w:rPr>
        <w:t xml:space="preserve"> </w:t>
      </w:r>
      <w:r>
        <w:rPr>
          <w:color w:val="000000"/>
          <w:sz w:val="28"/>
          <w:szCs w:val="28"/>
        </w:rPr>
        <w:t xml:space="preserve">от </w:t>
      </w:r>
      <w:r w:rsidRPr="006A30F6">
        <w:rPr>
          <w:color w:val="000000"/>
          <w:sz w:val="28"/>
          <w:szCs w:val="28"/>
        </w:rPr>
        <w:t>27 декабря 2018</w:t>
      </w:r>
      <w:r>
        <w:rPr>
          <w:color w:val="000000"/>
          <w:sz w:val="28"/>
          <w:szCs w:val="28"/>
        </w:rPr>
        <w:t xml:space="preserve"> </w:t>
      </w:r>
      <w:r w:rsidRPr="006A30F6">
        <w:rPr>
          <w:color w:val="000000"/>
          <w:sz w:val="28"/>
          <w:szCs w:val="28"/>
        </w:rPr>
        <w:t>г. №863</w:t>
      </w:r>
      <w:r w:rsidR="00B31598">
        <w:rPr>
          <w:color w:val="000000"/>
          <w:sz w:val="28"/>
          <w:szCs w:val="28"/>
        </w:rPr>
        <w:t xml:space="preserve"> «О внесении</w:t>
      </w:r>
      <w:r>
        <w:rPr>
          <w:color w:val="000000"/>
          <w:sz w:val="28"/>
          <w:szCs w:val="28"/>
        </w:rPr>
        <w:t xml:space="preserve"> изменений в постановление администрации Хорольского муниципальн</w:t>
      </w:r>
      <w:r w:rsidR="00964F3B">
        <w:rPr>
          <w:color w:val="000000"/>
          <w:sz w:val="28"/>
          <w:szCs w:val="28"/>
        </w:rPr>
        <w:t>ого района от 28 февраля 2014 года</w:t>
      </w:r>
      <w:r>
        <w:rPr>
          <w:color w:val="000000"/>
          <w:sz w:val="28"/>
          <w:szCs w:val="28"/>
        </w:rPr>
        <w:t xml:space="preserve"> №</w:t>
      </w:r>
      <w:r w:rsidRPr="006A30F6">
        <w:rPr>
          <w:color w:val="000000"/>
          <w:sz w:val="28"/>
          <w:szCs w:val="28"/>
        </w:rPr>
        <w:t>163 «Об утверждении Примерного положения об оплате труда работников муниципальных учреждений</w:t>
      </w:r>
      <w:r>
        <w:rPr>
          <w:color w:val="000000"/>
          <w:sz w:val="28"/>
          <w:szCs w:val="28"/>
        </w:rPr>
        <w:t xml:space="preserve"> </w:t>
      </w:r>
      <w:r w:rsidRPr="006A30F6">
        <w:rPr>
          <w:color w:val="000000"/>
          <w:sz w:val="28"/>
          <w:szCs w:val="28"/>
        </w:rPr>
        <w:t xml:space="preserve">Хорольского муниципального района, подведомственных управлению народного </w:t>
      </w:r>
      <w:r>
        <w:rPr>
          <w:color w:val="000000"/>
          <w:sz w:val="28"/>
          <w:szCs w:val="28"/>
        </w:rPr>
        <w:t>о</w:t>
      </w:r>
      <w:r w:rsidRPr="006A30F6">
        <w:rPr>
          <w:color w:val="000000"/>
          <w:sz w:val="28"/>
          <w:szCs w:val="28"/>
        </w:rPr>
        <w:t>бразования администрации Хорольского муниципального района» (с изменениями от</w:t>
      </w:r>
      <w:r>
        <w:rPr>
          <w:color w:val="000000"/>
          <w:sz w:val="28"/>
          <w:szCs w:val="28"/>
        </w:rPr>
        <w:t xml:space="preserve"> </w:t>
      </w:r>
      <w:r w:rsidR="00964F3B">
        <w:rPr>
          <w:color w:val="000000"/>
          <w:sz w:val="28"/>
          <w:szCs w:val="28"/>
        </w:rPr>
        <w:t xml:space="preserve">23 января 2015 года №41, 30 октября 2018 года </w:t>
      </w:r>
      <w:r w:rsidRPr="006A30F6">
        <w:rPr>
          <w:color w:val="000000"/>
          <w:sz w:val="28"/>
          <w:szCs w:val="28"/>
        </w:rPr>
        <w:t>№753)</w:t>
      </w:r>
      <w:r>
        <w:rPr>
          <w:color w:val="000000"/>
          <w:sz w:val="28"/>
          <w:szCs w:val="28"/>
        </w:rPr>
        <w:t>.</w:t>
      </w:r>
    </w:p>
    <w:p w:rsidR="00CC0889" w:rsidRDefault="00B31598" w:rsidP="001654CB">
      <w:pPr>
        <w:autoSpaceDE/>
        <w:autoSpaceDN/>
        <w:adjustRightInd/>
        <w:spacing w:line="360" w:lineRule="auto"/>
        <w:ind w:firstLine="708"/>
        <w:jc w:val="both"/>
        <w:rPr>
          <w:color w:val="000000"/>
          <w:sz w:val="28"/>
          <w:szCs w:val="28"/>
        </w:rPr>
      </w:pPr>
      <w:r>
        <w:rPr>
          <w:color w:val="000000"/>
          <w:sz w:val="28"/>
          <w:szCs w:val="28"/>
        </w:rPr>
        <w:t>3.5.</w:t>
      </w:r>
      <w:r w:rsidR="001654CB">
        <w:rPr>
          <w:color w:val="000000"/>
          <w:sz w:val="28"/>
          <w:szCs w:val="28"/>
        </w:rPr>
        <w:t xml:space="preserve"> Постановление</w:t>
      </w:r>
      <w:r w:rsidR="001654CB" w:rsidRPr="00F05DA2">
        <w:rPr>
          <w:color w:val="000000"/>
          <w:sz w:val="28"/>
          <w:szCs w:val="28"/>
        </w:rPr>
        <w:t xml:space="preserve"> администрации Хорольского муниципального района</w:t>
      </w:r>
      <w:r>
        <w:rPr>
          <w:color w:val="000000"/>
          <w:sz w:val="28"/>
          <w:szCs w:val="28"/>
        </w:rPr>
        <w:t xml:space="preserve"> от 30 октября 2019 г. №</w:t>
      </w:r>
      <w:r w:rsidR="001654CB">
        <w:rPr>
          <w:color w:val="000000"/>
          <w:sz w:val="28"/>
          <w:szCs w:val="28"/>
        </w:rPr>
        <w:t>802 «</w:t>
      </w:r>
      <w:r w:rsidR="001654CB" w:rsidRPr="001654CB">
        <w:rPr>
          <w:color w:val="000000"/>
          <w:sz w:val="28"/>
          <w:szCs w:val="28"/>
        </w:rPr>
        <w:t>О внесении изменений в постановление администрации Хорольского муниципального</w:t>
      </w:r>
      <w:r>
        <w:rPr>
          <w:color w:val="000000"/>
          <w:sz w:val="28"/>
          <w:szCs w:val="28"/>
        </w:rPr>
        <w:t xml:space="preserve"> района от 28 февраля 2014 г. №</w:t>
      </w:r>
      <w:r w:rsidR="001654CB" w:rsidRPr="001654CB">
        <w:rPr>
          <w:color w:val="000000"/>
          <w:sz w:val="28"/>
          <w:szCs w:val="28"/>
        </w:rPr>
        <w:t>163</w:t>
      </w:r>
      <w:r w:rsidR="001654CB">
        <w:rPr>
          <w:color w:val="000000"/>
          <w:sz w:val="28"/>
          <w:szCs w:val="28"/>
        </w:rPr>
        <w:t xml:space="preserve"> </w:t>
      </w:r>
      <w:r w:rsidR="001654CB" w:rsidRPr="001654CB">
        <w:rPr>
          <w:color w:val="000000"/>
          <w:sz w:val="28"/>
          <w:szCs w:val="28"/>
        </w:rPr>
        <w:t>«Об утверждении Примерного положения об оплате труда работников муниципальных учреждений Хорольского муниципального района, подведомственных управлению народного образования администрации Хорольского муниципального района»</w:t>
      </w:r>
      <w:r w:rsidR="001654CB">
        <w:rPr>
          <w:color w:val="000000"/>
          <w:sz w:val="28"/>
          <w:szCs w:val="28"/>
        </w:rPr>
        <w:t xml:space="preserve"> </w:t>
      </w:r>
      <w:r w:rsidR="001654CB" w:rsidRPr="001654CB">
        <w:rPr>
          <w:color w:val="000000"/>
          <w:sz w:val="28"/>
          <w:szCs w:val="28"/>
        </w:rPr>
        <w:t>(с изменениями от 23 января 2015 г. №41, 30 октября 2018 г. №753,</w:t>
      </w:r>
      <w:r w:rsidR="001654CB">
        <w:rPr>
          <w:color w:val="000000"/>
          <w:sz w:val="28"/>
          <w:szCs w:val="28"/>
        </w:rPr>
        <w:t xml:space="preserve"> </w:t>
      </w:r>
      <w:r w:rsidR="001654CB" w:rsidRPr="001654CB">
        <w:rPr>
          <w:color w:val="000000"/>
          <w:sz w:val="28"/>
          <w:szCs w:val="28"/>
        </w:rPr>
        <w:t>27 декабря 2018 г. №863)</w:t>
      </w:r>
      <w:r w:rsidR="001654CB">
        <w:rPr>
          <w:color w:val="000000"/>
          <w:sz w:val="28"/>
          <w:szCs w:val="28"/>
        </w:rPr>
        <w:t>.</w:t>
      </w:r>
    </w:p>
    <w:p w:rsidR="005F7A25" w:rsidRDefault="00F05DA2" w:rsidP="002448AA">
      <w:pPr>
        <w:widowControl/>
        <w:spacing w:line="360" w:lineRule="auto"/>
        <w:ind w:firstLine="720"/>
        <w:jc w:val="both"/>
        <w:rPr>
          <w:sz w:val="28"/>
          <w:szCs w:val="28"/>
        </w:rPr>
      </w:pPr>
      <w:r>
        <w:rPr>
          <w:color w:val="000000"/>
          <w:sz w:val="28"/>
          <w:szCs w:val="28"/>
        </w:rPr>
        <w:t>4</w:t>
      </w:r>
      <w:r w:rsidR="005F56CF" w:rsidRPr="00F40A2F">
        <w:rPr>
          <w:color w:val="000000"/>
          <w:sz w:val="28"/>
          <w:szCs w:val="28"/>
        </w:rPr>
        <w:t>.</w:t>
      </w:r>
      <w:r w:rsidR="00B31598">
        <w:rPr>
          <w:color w:val="000000"/>
          <w:sz w:val="28"/>
          <w:szCs w:val="28"/>
        </w:rPr>
        <w:t xml:space="preserve"> </w:t>
      </w:r>
      <w:r w:rsidR="00940C90" w:rsidRPr="0084780C">
        <w:rPr>
          <w:sz w:val="28"/>
          <w:szCs w:val="28"/>
        </w:rPr>
        <w:t xml:space="preserve">Постановление обнародовать в установленном порядке, разместить на официальном сайте администрации Хорольского муниципального </w:t>
      </w:r>
      <w:r w:rsidR="00F018A8">
        <w:rPr>
          <w:sz w:val="28"/>
          <w:szCs w:val="28"/>
        </w:rPr>
        <w:t>округа</w:t>
      </w:r>
      <w:r w:rsidR="00940C90" w:rsidRPr="0084780C">
        <w:rPr>
          <w:sz w:val="28"/>
          <w:szCs w:val="28"/>
        </w:rPr>
        <w:t xml:space="preserve"> в информационно-телекоммуникационной сети «Интернет»</w:t>
      </w:r>
      <w:r w:rsidR="00940C90">
        <w:rPr>
          <w:sz w:val="28"/>
          <w:szCs w:val="28"/>
        </w:rPr>
        <w:t>.</w:t>
      </w:r>
    </w:p>
    <w:p w:rsidR="00940C90" w:rsidRDefault="00F05DA2" w:rsidP="005F7A25">
      <w:pPr>
        <w:shd w:val="clear" w:color="auto" w:fill="FFFFFF"/>
        <w:spacing w:line="360" w:lineRule="auto"/>
        <w:ind w:firstLine="697"/>
        <w:jc w:val="both"/>
        <w:rPr>
          <w:sz w:val="28"/>
          <w:szCs w:val="28"/>
        </w:rPr>
      </w:pPr>
      <w:r>
        <w:rPr>
          <w:sz w:val="28"/>
          <w:szCs w:val="28"/>
        </w:rPr>
        <w:t>5</w:t>
      </w:r>
      <w:r w:rsidR="005F7A25">
        <w:rPr>
          <w:sz w:val="28"/>
          <w:szCs w:val="28"/>
        </w:rPr>
        <w:t xml:space="preserve">. </w:t>
      </w:r>
      <w:r w:rsidR="00940C90" w:rsidRPr="00F94C1D">
        <w:rPr>
          <w:sz w:val="28"/>
          <w:szCs w:val="28"/>
        </w:rPr>
        <w:t>Постановление вступает в силу со дня его обнародования.</w:t>
      </w:r>
    </w:p>
    <w:p w:rsidR="005F56CF" w:rsidRPr="005F7A25" w:rsidRDefault="00964F3B" w:rsidP="00B31598">
      <w:pPr>
        <w:shd w:val="clear" w:color="auto" w:fill="FFFFFF"/>
        <w:spacing w:line="360" w:lineRule="auto"/>
        <w:ind w:firstLine="697"/>
        <w:jc w:val="both"/>
        <w:rPr>
          <w:sz w:val="28"/>
          <w:szCs w:val="28"/>
        </w:rPr>
      </w:pPr>
      <w:r w:rsidRPr="00964F3B">
        <w:rPr>
          <w:sz w:val="28"/>
          <w:szCs w:val="28"/>
        </w:rPr>
        <w:t>6</w:t>
      </w:r>
      <w:r w:rsidR="00F05DA2" w:rsidRPr="00964F3B">
        <w:rPr>
          <w:sz w:val="28"/>
          <w:szCs w:val="28"/>
        </w:rPr>
        <w:t xml:space="preserve">. </w:t>
      </w:r>
      <w:r w:rsidR="00F05DA2" w:rsidRPr="00F05DA2">
        <w:rPr>
          <w:sz w:val="28"/>
          <w:szCs w:val="28"/>
        </w:rPr>
        <w:t>Контроль за исполнением постановления возложить на заместителя главы администрации Хорольского муниципального округа по финан</w:t>
      </w:r>
      <w:r w:rsidR="00B31598">
        <w:rPr>
          <w:sz w:val="28"/>
          <w:szCs w:val="28"/>
        </w:rPr>
        <w:t>совым и экономическим вопросам -</w:t>
      </w:r>
      <w:r w:rsidR="00F05DA2" w:rsidRPr="00F05DA2">
        <w:rPr>
          <w:sz w:val="28"/>
          <w:szCs w:val="28"/>
        </w:rPr>
        <w:t xml:space="preserve"> на</w:t>
      </w:r>
      <w:r w:rsidR="00B31598">
        <w:rPr>
          <w:sz w:val="28"/>
          <w:szCs w:val="28"/>
        </w:rPr>
        <w:t>чальника финансового управления</w:t>
      </w:r>
      <w:r w:rsidR="00F05DA2" w:rsidRPr="00F05DA2">
        <w:rPr>
          <w:sz w:val="28"/>
          <w:szCs w:val="28"/>
        </w:rPr>
        <w:t xml:space="preserve"> Неглядееву О.В.</w:t>
      </w:r>
    </w:p>
    <w:p w:rsidR="005F56CF" w:rsidRPr="00F40A2F" w:rsidRDefault="005F56CF" w:rsidP="0000619F">
      <w:pPr>
        <w:shd w:val="clear" w:color="auto" w:fill="FFFFFF"/>
        <w:ind w:firstLine="697"/>
        <w:jc w:val="both"/>
        <w:rPr>
          <w:sz w:val="28"/>
          <w:szCs w:val="28"/>
        </w:rPr>
      </w:pPr>
    </w:p>
    <w:p w:rsidR="005F56CF" w:rsidRDefault="005F56CF" w:rsidP="0000619F">
      <w:pPr>
        <w:shd w:val="clear" w:color="auto" w:fill="FFFFFF"/>
        <w:ind w:firstLine="697"/>
        <w:jc w:val="both"/>
        <w:rPr>
          <w:sz w:val="28"/>
          <w:szCs w:val="28"/>
        </w:rPr>
      </w:pPr>
    </w:p>
    <w:p w:rsidR="00F70009" w:rsidRPr="00F40A2F" w:rsidRDefault="00F70009" w:rsidP="0000619F">
      <w:pPr>
        <w:shd w:val="clear" w:color="auto" w:fill="FFFFFF"/>
        <w:ind w:firstLine="697"/>
        <w:jc w:val="both"/>
        <w:rPr>
          <w:sz w:val="28"/>
          <w:szCs w:val="28"/>
        </w:rPr>
      </w:pPr>
    </w:p>
    <w:tbl>
      <w:tblPr>
        <w:tblW w:w="9747" w:type="dxa"/>
        <w:tblLook w:val="01E0"/>
      </w:tblPr>
      <w:tblGrid>
        <w:gridCol w:w="4786"/>
        <w:gridCol w:w="4961"/>
      </w:tblGrid>
      <w:tr w:rsidR="005F56CF" w:rsidRPr="00F40A2F" w:rsidTr="003B3C27">
        <w:tc>
          <w:tcPr>
            <w:tcW w:w="4786" w:type="dxa"/>
          </w:tcPr>
          <w:p w:rsidR="005F56CF" w:rsidRPr="00F40A2F" w:rsidRDefault="005F56CF" w:rsidP="003B3C27">
            <w:pPr>
              <w:ind w:hanging="100"/>
              <w:jc w:val="center"/>
              <w:rPr>
                <w:sz w:val="28"/>
                <w:szCs w:val="28"/>
              </w:rPr>
            </w:pPr>
            <w:r w:rsidRPr="00F40A2F">
              <w:rPr>
                <w:sz w:val="28"/>
                <w:szCs w:val="28"/>
              </w:rPr>
              <w:t>Глава Хорольского</w:t>
            </w:r>
            <w:r w:rsidR="003B3C27">
              <w:rPr>
                <w:sz w:val="28"/>
                <w:szCs w:val="28"/>
              </w:rPr>
              <w:t xml:space="preserve"> </w:t>
            </w:r>
            <w:r w:rsidRPr="00F40A2F">
              <w:rPr>
                <w:sz w:val="28"/>
                <w:szCs w:val="28"/>
              </w:rPr>
              <w:t xml:space="preserve">муниципального </w:t>
            </w:r>
            <w:r w:rsidR="0044206E">
              <w:rPr>
                <w:sz w:val="28"/>
                <w:szCs w:val="28"/>
              </w:rPr>
              <w:t>округа</w:t>
            </w:r>
            <w:r w:rsidRPr="00F40A2F">
              <w:rPr>
                <w:sz w:val="28"/>
                <w:szCs w:val="28"/>
              </w:rPr>
              <w:t>-глава администрации</w:t>
            </w:r>
          </w:p>
          <w:p w:rsidR="005F56CF" w:rsidRPr="00F40A2F" w:rsidRDefault="005F56CF" w:rsidP="003B3C27">
            <w:pPr>
              <w:ind w:hanging="100"/>
              <w:jc w:val="center"/>
              <w:rPr>
                <w:sz w:val="28"/>
                <w:szCs w:val="28"/>
              </w:rPr>
            </w:pPr>
            <w:r w:rsidRPr="00F40A2F">
              <w:rPr>
                <w:sz w:val="28"/>
                <w:szCs w:val="28"/>
              </w:rPr>
              <w:t xml:space="preserve">муниципального </w:t>
            </w:r>
            <w:r w:rsidR="0044206E">
              <w:rPr>
                <w:sz w:val="28"/>
                <w:szCs w:val="28"/>
              </w:rPr>
              <w:t>округа</w:t>
            </w:r>
          </w:p>
        </w:tc>
        <w:tc>
          <w:tcPr>
            <w:tcW w:w="4961" w:type="dxa"/>
          </w:tcPr>
          <w:p w:rsidR="005F56CF" w:rsidRPr="00F40A2F" w:rsidRDefault="005F56CF" w:rsidP="003B3C27">
            <w:pPr>
              <w:ind w:firstLine="697"/>
              <w:jc w:val="right"/>
              <w:rPr>
                <w:sz w:val="28"/>
                <w:szCs w:val="28"/>
              </w:rPr>
            </w:pPr>
          </w:p>
          <w:p w:rsidR="005F56CF" w:rsidRPr="00F40A2F" w:rsidRDefault="005F56CF" w:rsidP="003B3C27">
            <w:pPr>
              <w:ind w:firstLine="697"/>
              <w:jc w:val="right"/>
              <w:rPr>
                <w:sz w:val="28"/>
                <w:szCs w:val="28"/>
              </w:rPr>
            </w:pPr>
          </w:p>
          <w:p w:rsidR="005F56CF" w:rsidRPr="00F40A2F" w:rsidRDefault="003B3C27" w:rsidP="003B3C27">
            <w:pPr>
              <w:rPr>
                <w:sz w:val="28"/>
                <w:szCs w:val="28"/>
              </w:rPr>
            </w:pPr>
            <w:r>
              <w:rPr>
                <w:sz w:val="28"/>
                <w:szCs w:val="28"/>
              </w:rPr>
              <w:t xml:space="preserve">                                  </w:t>
            </w:r>
            <w:r w:rsidR="005F56CF" w:rsidRPr="00F40A2F">
              <w:rPr>
                <w:sz w:val="28"/>
                <w:szCs w:val="28"/>
              </w:rPr>
              <w:t>А.А. Губайдуллин</w:t>
            </w:r>
          </w:p>
        </w:tc>
      </w:tr>
    </w:tbl>
    <w:p w:rsidR="00F70009" w:rsidRDefault="00F70009" w:rsidP="003B3C27"/>
    <w:p w:rsidR="002448AA" w:rsidRDefault="002448AA"/>
    <w:p w:rsidR="002448AA" w:rsidRDefault="002448AA"/>
    <w:p w:rsidR="002448AA" w:rsidRDefault="002448AA"/>
    <w:p w:rsidR="002448AA" w:rsidRDefault="002448AA"/>
    <w:tbl>
      <w:tblPr>
        <w:tblW w:w="0" w:type="auto"/>
        <w:tblLook w:val="01E0"/>
      </w:tblPr>
      <w:tblGrid>
        <w:gridCol w:w="4926"/>
        <w:gridCol w:w="4928"/>
      </w:tblGrid>
      <w:tr w:rsidR="00E038E9" w:rsidTr="00796D0F">
        <w:tc>
          <w:tcPr>
            <w:tcW w:w="4927" w:type="dxa"/>
          </w:tcPr>
          <w:p w:rsidR="0000619F" w:rsidRDefault="0000619F"/>
        </w:tc>
        <w:tc>
          <w:tcPr>
            <w:tcW w:w="4928" w:type="dxa"/>
          </w:tcPr>
          <w:p w:rsidR="0000619F" w:rsidRPr="00B31598" w:rsidRDefault="00B31598" w:rsidP="00796D0F">
            <w:pPr>
              <w:jc w:val="center"/>
              <w:rPr>
                <w:b/>
                <w:sz w:val="28"/>
                <w:szCs w:val="28"/>
              </w:rPr>
            </w:pPr>
            <w:r>
              <w:rPr>
                <w:b/>
                <w:sz w:val="28"/>
                <w:szCs w:val="28"/>
              </w:rPr>
              <w:t>Приложение</w:t>
            </w:r>
          </w:p>
          <w:p w:rsidR="007508E7" w:rsidRDefault="007508E7" w:rsidP="00796D0F">
            <w:pPr>
              <w:jc w:val="center"/>
              <w:rPr>
                <w:b/>
                <w:sz w:val="26"/>
              </w:rPr>
            </w:pPr>
          </w:p>
          <w:p w:rsidR="007508E7" w:rsidRPr="00B31598" w:rsidRDefault="00E038E9" w:rsidP="00796D0F">
            <w:pPr>
              <w:jc w:val="center"/>
              <w:rPr>
                <w:sz w:val="28"/>
                <w:szCs w:val="28"/>
              </w:rPr>
            </w:pPr>
            <w:r>
              <w:rPr>
                <w:sz w:val="28"/>
                <w:szCs w:val="28"/>
              </w:rPr>
              <w:t>УТВЕРЖДЕНО</w:t>
            </w:r>
          </w:p>
          <w:p w:rsidR="0000619F" w:rsidRPr="00796D0F" w:rsidRDefault="007508E7" w:rsidP="00796D0F">
            <w:pPr>
              <w:jc w:val="center"/>
              <w:rPr>
                <w:sz w:val="26"/>
              </w:rPr>
            </w:pPr>
            <w:r>
              <w:rPr>
                <w:sz w:val="26"/>
              </w:rPr>
              <w:t xml:space="preserve">постановлением </w:t>
            </w:r>
            <w:r w:rsidR="0000619F" w:rsidRPr="00796D0F">
              <w:rPr>
                <w:sz w:val="26"/>
              </w:rPr>
              <w:t>администрации</w:t>
            </w:r>
          </w:p>
          <w:p w:rsidR="0000619F" w:rsidRPr="00796D0F" w:rsidRDefault="0000619F" w:rsidP="00796D0F">
            <w:pPr>
              <w:jc w:val="center"/>
              <w:rPr>
                <w:sz w:val="26"/>
              </w:rPr>
            </w:pPr>
            <w:r w:rsidRPr="00796D0F">
              <w:rPr>
                <w:sz w:val="26"/>
              </w:rPr>
              <w:t xml:space="preserve">Хорольского муниципального </w:t>
            </w:r>
            <w:r w:rsidR="00DF2AF8">
              <w:rPr>
                <w:sz w:val="26"/>
              </w:rPr>
              <w:t>округа</w:t>
            </w:r>
          </w:p>
          <w:p w:rsidR="0000619F" w:rsidRDefault="0000619F" w:rsidP="00F018A8">
            <w:pPr>
              <w:jc w:val="center"/>
            </w:pPr>
            <w:r w:rsidRPr="00796D0F">
              <w:rPr>
                <w:sz w:val="26"/>
              </w:rPr>
              <w:t xml:space="preserve">от </w:t>
            </w:r>
            <w:r w:rsidR="00C7533F">
              <w:rPr>
                <w:sz w:val="26"/>
              </w:rPr>
              <w:t>27</w:t>
            </w:r>
            <w:r w:rsidR="00353EF1">
              <w:rPr>
                <w:sz w:val="26"/>
              </w:rPr>
              <w:t xml:space="preserve"> </w:t>
            </w:r>
            <w:r w:rsidR="00F018A8">
              <w:rPr>
                <w:sz w:val="26"/>
              </w:rPr>
              <w:t>апреля</w:t>
            </w:r>
            <w:r w:rsidRPr="00796D0F">
              <w:rPr>
                <w:sz w:val="26"/>
              </w:rPr>
              <w:t xml:space="preserve"> 20</w:t>
            </w:r>
            <w:r w:rsidR="00DF2AF8">
              <w:rPr>
                <w:sz w:val="26"/>
              </w:rPr>
              <w:t>2</w:t>
            </w:r>
            <w:r w:rsidR="00C7533F">
              <w:rPr>
                <w:sz w:val="26"/>
              </w:rPr>
              <w:t>1 г.</w:t>
            </w:r>
            <w:r w:rsidRPr="00796D0F">
              <w:rPr>
                <w:sz w:val="26"/>
              </w:rPr>
              <w:t xml:space="preserve"> №</w:t>
            </w:r>
            <w:r w:rsidR="00C7533F">
              <w:rPr>
                <w:sz w:val="26"/>
              </w:rPr>
              <w:t>303</w:t>
            </w:r>
          </w:p>
        </w:tc>
      </w:tr>
    </w:tbl>
    <w:p w:rsidR="007E4593" w:rsidRDefault="007E4593" w:rsidP="007E4593">
      <w:pPr>
        <w:spacing w:line="360" w:lineRule="auto"/>
        <w:ind w:firstLine="540"/>
        <w:jc w:val="both"/>
      </w:pPr>
    </w:p>
    <w:p w:rsidR="003B3C27" w:rsidRDefault="003B3C27" w:rsidP="00525FC3">
      <w:pPr>
        <w:tabs>
          <w:tab w:val="left" w:pos="709"/>
        </w:tabs>
        <w:jc w:val="center"/>
        <w:rPr>
          <w:b/>
          <w:bCs/>
          <w:sz w:val="24"/>
          <w:szCs w:val="24"/>
        </w:rPr>
      </w:pPr>
      <w:bookmarkStart w:id="0" w:name="Par36"/>
      <w:bookmarkEnd w:id="0"/>
    </w:p>
    <w:p w:rsidR="007E4593" w:rsidRPr="00E038E9" w:rsidRDefault="007E4593" w:rsidP="00525FC3">
      <w:pPr>
        <w:tabs>
          <w:tab w:val="left" w:pos="709"/>
        </w:tabs>
        <w:jc w:val="center"/>
        <w:rPr>
          <w:b/>
          <w:bCs/>
          <w:sz w:val="28"/>
          <w:szCs w:val="28"/>
        </w:rPr>
      </w:pPr>
      <w:r w:rsidRPr="00E038E9">
        <w:rPr>
          <w:b/>
          <w:bCs/>
          <w:sz w:val="28"/>
          <w:szCs w:val="28"/>
        </w:rPr>
        <w:t>ПРИМЕРНОЕ ПОЛОЖЕНИЕ</w:t>
      </w:r>
    </w:p>
    <w:p w:rsidR="007E4593" w:rsidRPr="00E038E9" w:rsidRDefault="007E4593" w:rsidP="008E74E8">
      <w:pPr>
        <w:jc w:val="center"/>
        <w:rPr>
          <w:b/>
          <w:bCs/>
          <w:sz w:val="28"/>
          <w:szCs w:val="28"/>
        </w:rPr>
      </w:pPr>
      <w:r w:rsidRPr="00E038E9">
        <w:rPr>
          <w:b/>
          <w:bCs/>
          <w:sz w:val="28"/>
          <w:szCs w:val="28"/>
        </w:rPr>
        <w:t>ОБ ОПЛАТЕ ТРУДА РАБОТНИКОВ МУНИЦИПАЛЬНЫХ</w:t>
      </w:r>
    </w:p>
    <w:p w:rsidR="00353EF1" w:rsidRPr="00E038E9" w:rsidRDefault="007E4593" w:rsidP="00353EF1">
      <w:pPr>
        <w:jc w:val="center"/>
        <w:rPr>
          <w:b/>
          <w:bCs/>
          <w:sz w:val="28"/>
          <w:szCs w:val="28"/>
        </w:rPr>
      </w:pPr>
      <w:r w:rsidRPr="00E038E9">
        <w:rPr>
          <w:b/>
          <w:bCs/>
          <w:sz w:val="28"/>
          <w:szCs w:val="28"/>
        </w:rPr>
        <w:t xml:space="preserve">УЧРЕЖДЕНИЙ ХОРОЛЬСКОГО МУНИЦИПАЛЬНОГО </w:t>
      </w:r>
      <w:r w:rsidR="00DF2AF8" w:rsidRPr="00E038E9">
        <w:rPr>
          <w:b/>
          <w:bCs/>
          <w:sz w:val="28"/>
          <w:szCs w:val="28"/>
        </w:rPr>
        <w:t>ОКРУГА ПРИМОРСКОГО КРАЯ</w:t>
      </w:r>
      <w:r w:rsidRPr="00E038E9">
        <w:rPr>
          <w:b/>
          <w:bCs/>
          <w:sz w:val="28"/>
          <w:szCs w:val="28"/>
        </w:rPr>
        <w:t>, ПОДВЕДОМСТВЕННЫХ УПРАВЛЕНИЮ ОБРАЗОВАНИЯ АДМИНИСТРАЦИИ ХОР</w:t>
      </w:r>
      <w:r w:rsidR="0000619F" w:rsidRPr="00E038E9">
        <w:rPr>
          <w:b/>
          <w:bCs/>
          <w:sz w:val="28"/>
          <w:szCs w:val="28"/>
        </w:rPr>
        <w:t xml:space="preserve">ОЛЬСКОГО </w:t>
      </w:r>
    </w:p>
    <w:p w:rsidR="007E4593" w:rsidRPr="00E038E9" w:rsidRDefault="008E74E8" w:rsidP="00353EF1">
      <w:pPr>
        <w:jc w:val="center"/>
        <w:rPr>
          <w:b/>
          <w:bCs/>
          <w:sz w:val="28"/>
          <w:szCs w:val="28"/>
        </w:rPr>
      </w:pPr>
      <w:r w:rsidRPr="00E038E9">
        <w:rPr>
          <w:b/>
          <w:bCs/>
          <w:sz w:val="28"/>
          <w:szCs w:val="28"/>
        </w:rPr>
        <w:t xml:space="preserve">МУНИЦИПАЛЬНОГО </w:t>
      </w:r>
      <w:r w:rsidR="00DF2AF8" w:rsidRPr="00E038E9">
        <w:rPr>
          <w:b/>
          <w:bCs/>
          <w:sz w:val="28"/>
          <w:szCs w:val="28"/>
        </w:rPr>
        <w:t>ОКРУГА</w:t>
      </w:r>
    </w:p>
    <w:p w:rsidR="007E4593" w:rsidRPr="00353EF1" w:rsidRDefault="007E4593" w:rsidP="007E4593">
      <w:pPr>
        <w:spacing w:line="360" w:lineRule="auto"/>
        <w:ind w:firstLine="540"/>
        <w:jc w:val="both"/>
        <w:rPr>
          <w:sz w:val="24"/>
          <w:szCs w:val="24"/>
        </w:rPr>
      </w:pPr>
    </w:p>
    <w:p w:rsidR="00353EF1" w:rsidRPr="00E038E9" w:rsidRDefault="007E4593" w:rsidP="00353EF1">
      <w:pPr>
        <w:pStyle w:val="a8"/>
        <w:numPr>
          <w:ilvl w:val="0"/>
          <w:numId w:val="2"/>
        </w:numPr>
        <w:jc w:val="center"/>
        <w:outlineLvl w:val="1"/>
        <w:rPr>
          <w:b/>
          <w:sz w:val="28"/>
          <w:szCs w:val="28"/>
        </w:rPr>
      </w:pPr>
      <w:bookmarkStart w:id="1" w:name="Par43"/>
      <w:bookmarkEnd w:id="1"/>
      <w:r w:rsidRPr="00E038E9">
        <w:rPr>
          <w:b/>
          <w:sz w:val="28"/>
          <w:szCs w:val="28"/>
        </w:rPr>
        <w:t>Общие положения</w:t>
      </w:r>
    </w:p>
    <w:p w:rsidR="007E4593" w:rsidRPr="00353EF1" w:rsidRDefault="00525FC3" w:rsidP="00525FC3">
      <w:pPr>
        <w:tabs>
          <w:tab w:val="left" w:pos="709"/>
        </w:tabs>
        <w:ind w:firstLine="709"/>
        <w:jc w:val="both"/>
        <w:rPr>
          <w:sz w:val="24"/>
          <w:szCs w:val="24"/>
        </w:rPr>
      </w:pPr>
      <w:r w:rsidRPr="00353EF1">
        <w:rPr>
          <w:sz w:val="24"/>
          <w:szCs w:val="24"/>
        </w:rPr>
        <w:t>1.1. Примерное п</w:t>
      </w:r>
      <w:r w:rsidR="007E4593" w:rsidRPr="00353EF1">
        <w:rPr>
          <w:sz w:val="24"/>
          <w:szCs w:val="24"/>
        </w:rPr>
        <w:t xml:space="preserve">оложение об оплате труда работников муниципальных учреждений Хорольского муниципального </w:t>
      </w:r>
      <w:r w:rsidR="00DF2AF8" w:rsidRPr="00353EF1">
        <w:rPr>
          <w:sz w:val="24"/>
          <w:szCs w:val="24"/>
        </w:rPr>
        <w:t>округа Приморского края</w:t>
      </w:r>
      <w:r w:rsidR="007E4593" w:rsidRPr="00353EF1">
        <w:rPr>
          <w:sz w:val="24"/>
          <w:szCs w:val="24"/>
        </w:rPr>
        <w:t xml:space="preserve">, подведомственных управлению образования администрации Хорольского муниципального </w:t>
      </w:r>
      <w:r w:rsidR="00DF2AF8" w:rsidRPr="00353EF1">
        <w:rPr>
          <w:sz w:val="24"/>
          <w:szCs w:val="24"/>
        </w:rPr>
        <w:t>округа</w:t>
      </w:r>
      <w:r w:rsidR="007E4593" w:rsidRPr="00353EF1">
        <w:rPr>
          <w:sz w:val="24"/>
          <w:szCs w:val="24"/>
        </w:rPr>
        <w:t xml:space="preserve"> (далее - Положение, учреждение, управление) разработано</w:t>
      </w:r>
      <w:r w:rsidR="00DF2AF8" w:rsidRPr="00353EF1">
        <w:rPr>
          <w:sz w:val="24"/>
          <w:szCs w:val="24"/>
        </w:rPr>
        <w:t xml:space="preserve"> </w:t>
      </w:r>
      <w:r w:rsidR="007E4593" w:rsidRPr="00353EF1">
        <w:rPr>
          <w:sz w:val="24"/>
          <w:szCs w:val="24"/>
        </w:rPr>
        <w:t>по видам</w:t>
      </w:r>
      <w:r w:rsidR="0000619F" w:rsidRPr="00353EF1">
        <w:rPr>
          <w:sz w:val="24"/>
          <w:szCs w:val="24"/>
        </w:rPr>
        <w:t xml:space="preserve"> экономической деятельности «Образование»</w:t>
      </w:r>
      <w:r w:rsidR="007E4593" w:rsidRPr="00353EF1">
        <w:rPr>
          <w:sz w:val="24"/>
          <w:szCs w:val="24"/>
        </w:rPr>
        <w:t>, «Предоставление прочих видов услуг» в соответствии с постановлением администрации Хорольского</w:t>
      </w:r>
      <w:r w:rsidR="00353EF1">
        <w:rPr>
          <w:sz w:val="24"/>
          <w:szCs w:val="24"/>
        </w:rPr>
        <w:t xml:space="preserve"> муниципального </w:t>
      </w:r>
      <w:r w:rsidR="00DF2AF8" w:rsidRPr="00353EF1">
        <w:rPr>
          <w:sz w:val="24"/>
          <w:szCs w:val="24"/>
        </w:rPr>
        <w:t>округа</w:t>
      </w:r>
      <w:r w:rsidR="00353EF1">
        <w:rPr>
          <w:color w:val="000000"/>
          <w:sz w:val="24"/>
          <w:szCs w:val="24"/>
        </w:rPr>
        <w:t xml:space="preserve"> от 2 </w:t>
      </w:r>
      <w:r w:rsidR="00F018A8" w:rsidRPr="00353EF1">
        <w:rPr>
          <w:color w:val="000000"/>
          <w:sz w:val="24"/>
          <w:szCs w:val="24"/>
        </w:rPr>
        <w:t>апреля</w:t>
      </w:r>
      <w:r w:rsidR="00DF2AF8" w:rsidRPr="00353EF1">
        <w:rPr>
          <w:color w:val="000000"/>
          <w:sz w:val="24"/>
          <w:szCs w:val="24"/>
        </w:rPr>
        <w:t xml:space="preserve"> 2021 года №</w:t>
      </w:r>
      <w:r w:rsidR="00353EF1">
        <w:rPr>
          <w:color w:val="000000"/>
          <w:sz w:val="24"/>
          <w:szCs w:val="24"/>
        </w:rPr>
        <w:t xml:space="preserve">192 </w:t>
      </w:r>
      <w:r w:rsidR="00DF2AF8" w:rsidRPr="00353EF1">
        <w:rPr>
          <w:color w:val="000000"/>
          <w:sz w:val="24"/>
          <w:szCs w:val="24"/>
        </w:rPr>
        <w:t xml:space="preserve"> «</w:t>
      </w:r>
      <w:r w:rsidR="00F018A8" w:rsidRPr="00353EF1">
        <w:rPr>
          <w:sz w:val="24"/>
          <w:szCs w:val="24"/>
        </w:rPr>
        <w:t>Об оплате труда работников муниципальных учреждений Хорольского муниципального округа</w:t>
      </w:r>
      <w:r w:rsidR="00353EF1">
        <w:rPr>
          <w:sz w:val="24"/>
          <w:szCs w:val="24"/>
        </w:rPr>
        <w:t xml:space="preserve"> Приморского края</w:t>
      </w:r>
      <w:r w:rsidR="00DF2AF8" w:rsidRPr="00353EF1">
        <w:rPr>
          <w:color w:val="000000"/>
          <w:sz w:val="24"/>
          <w:szCs w:val="24"/>
        </w:rPr>
        <w:t>»</w:t>
      </w:r>
      <w:r w:rsidR="0000619F" w:rsidRPr="00353EF1">
        <w:rPr>
          <w:sz w:val="24"/>
          <w:szCs w:val="24"/>
        </w:rPr>
        <w:t>.</w:t>
      </w:r>
    </w:p>
    <w:p w:rsidR="007E4593" w:rsidRPr="00353EF1" w:rsidRDefault="007E4593" w:rsidP="00525FC3">
      <w:pPr>
        <w:ind w:firstLine="708"/>
        <w:jc w:val="both"/>
        <w:rPr>
          <w:sz w:val="24"/>
          <w:szCs w:val="24"/>
        </w:rPr>
      </w:pPr>
      <w:r w:rsidRPr="00353EF1">
        <w:rPr>
          <w:sz w:val="24"/>
          <w:szCs w:val="24"/>
        </w:rPr>
        <w:t>1.2. Настоящее Положение регулирует:</w:t>
      </w:r>
    </w:p>
    <w:p w:rsidR="007E4593" w:rsidRPr="00353EF1" w:rsidRDefault="007E4593" w:rsidP="00525FC3">
      <w:pPr>
        <w:tabs>
          <w:tab w:val="left" w:pos="709"/>
        </w:tabs>
        <w:ind w:firstLine="708"/>
        <w:jc w:val="both"/>
        <w:rPr>
          <w:sz w:val="24"/>
          <w:szCs w:val="24"/>
        </w:rPr>
      </w:pPr>
      <w:r w:rsidRPr="00353EF1">
        <w:rPr>
          <w:sz w:val="24"/>
          <w:szCs w:val="24"/>
        </w:rPr>
        <w:t xml:space="preserve">- порядок и условия оплаты труда работников муниципальных учреждений Хорольского муниципального </w:t>
      </w:r>
      <w:r w:rsidR="00DF2AF8" w:rsidRPr="00353EF1">
        <w:rPr>
          <w:sz w:val="24"/>
          <w:szCs w:val="24"/>
        </w:rPr>
        <w:t>округа Приморского края</w:t>
      </w:r>
      <w:r w:rsidRPr="00353EF1">
        <w:rPr>
          <w:sz w:val="24"/>
          <w:szCs w:val="24"/>
        </w:rPr>
        <w:t>,</w:t>
      </w:r>
      <w:r w:rsidR="002A265D" w:rsidRPr="00353EF1">
        <w:rPr>
          <w:sz w:val="24"/>
          <w:szCs w:val="24"/>
        </w:rPr>
        <w:t xml:space="preserve"> </w:t>
      </w:r>
      <w:r w:rsidRPr="00353EF1">
        <w:rPr>
          <w:sz w:val="24"/>
          <w:szCs w:val="24"/>
        </w:rPr>
        <w:t>по видам</w:t>
      </w:r>
      <w:r w:rsidR="0000619F" w:rsidRPr="00353EF1">
        <w:rPr>
          <w:sz w:val="24"/>
          <w:szCs w:val="24"/>
        </w:rPr>
        <w:t xml:space="preserve"> экономической деятельности «Образование»</w:t>
      </w:r>
      <w:r w:rsidRPr="00353EF1">
        <w:rPr>
          <w:sz w:val="24"/>
          <w:szCs w:val="24"/>
        </w:rPr>
        <w:t>, «Предоставление прочих видов услуг»</w:t>
      </w:r>
      <w:r w:rsidR="00D35256" w:rsidRPr="00353EF1">
        <w:rPr>
          <w:sz w:val="24"/>
          <w:szCs w:val="24"/>
        </w:rPr>
        <w:t xml:space="preserve">, подведомственных управлению образования администрации Хорольского муниципального </w:t>
      </w:r>
      <w:r w:rsidR="00F018A8" w:rsidRPr="00353EF1">
        <w:rPr>
          <w:sz w:val="24"/>
          <w:szCs w:val="24"/>
        </w:rPr>
        <w:t>округа</w:t>
      </w:r>
      <w:r w:rsidRPr="00353EF1">
        <w:rPr>
          <w:sz w:val="24"/>
          <w:szCs w:val="24"/>
        </w:rPr>
        <w:t>;</w:t>
      </w:r>
    </w:p>
    <w:p w:rsidR="007E4593" w:rsidRPr="00353EF1" w:rsidRDefault="007E4593" w:rsidP="00525FC3">
      <w:pPr>
        <w:ind w:firstLine="708"/>
        <w:jc w:val="both"/>
        <w:rPr>
          <w:sz w:val="24"/>
          <w:szCs w:val="24"/>
        </w:rPr>
      </w:pPr>
      <w:r w:rsidRPr="00353EF1">
        <w:rPr>
          <w:sz w:val="24"/>
          <w:szCs w:val="24"/>
        </w:rPr>
        <w:t>-порядок формирования фонда оплаты труда работников муниципальных учреждений за счет</w:t>
      </w:r>
      <w:r w:rsidR="00D35256" w:rsidRPr="00353EF1">
        <w:rPr>
          <w:sz w:val="24"/>
          <w:szCs w:val="24"/>
        </w:rPr>
        <w:t xml:space="preserve"> средст</w:t>
      </w:r>
      <w:r w:rsidR="00E038E9">
        <w:rPr>
          <w:sz w:val="24"/>
          <w:szCs w:val="24"/>
        </w:rPr>
        <w:t>в краевого бюджета (субвенций),</w:t>
      </w:r>
      <w:r w:rsidRPr="00353EF1">
        <w:rPr>
          <w:sz w:val="24"/>
          <w:szCs w:val="24"/>
        </w:rPr>
        <w:t xml:space="preserve"> средств бюджета</w:t>
      </w:r>
      <w:r w:rsidR="000F2DF3" w:rsidRPr="00353EF1">
        <w:rPr>
          <w:sz w:val="24"/>
          <w:szCs w:val="24"/>
        </w:rPr>
        <w:t xml:space="preserve"> округа</w:t>
      </w:r>
      <w:r w:rsidRPr="00353EF1">
        <w:rPr>
          <w:sz w:val="24"/>
          <w:szCs w:val="24"/>
        </w:rPr>
        <w:t xml:space="preserve"> и иных источников, не запрещенных законодательством Российской Федерации.</w:t>
      </w:r>
    </w:p>
    <w:p w:rsidR="007E4593" w:rsidRPr="00353EF1" w:rsidRDefault="007E4593" w:rsidP="00525FC3">
      <w:pPr>
        <w:ind w:firstLine="708"/>
        <w:jc w:val="both"/>
        <w:rPr>
          <w:sz w:val="24"/>
          <w:szCs w:val="24"/>
        </w:rPr>
      </w:pPr>
      <w:r w:rsidRPr="00353EF1">
        <w:rPr>
          <w:sz w:val="24"/>
          <w:szCs w:val="24"/>
        </w:rPr>
        <w:t>1.3. Заработная плата (оплата труда) работников учреждений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7E4593" w:rsidRPr="00353EF1" w:rsidRDefault="007E4593" w:rsidP="00525FC3">
      <w:pPr>
        <w:ind w:firstLine="708"/>
        <w:jc w:val="both"/>
        <w:rPr>
          <w:sz w:val="24"/>
          <w:szCs w:val="24"/>
        </w:rPr>
      </w:pPr>
      <w:r w:rsidRPr="00353EF1">
        <w:rPr>
          <w:sz w:val="24"/>
          <w:szCs w:val="24"/>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7E4593" w:rsidRPr="00353EF1" w:rsidRDefault="007E4593" w:rsidP="00525FC3">
      <w:pPr>
        <w:ind w:firstLine="708"/>
        <w:jc w:val="both"/>
        <w:rPr>
          <w:sz w:val="24"/>
          <w:szCs w:val="24"/>
        </w:rPr>
      </w:pPr>
      <w:r w:rsidRPr="00353EF1">
        <w:rPr>
          <w:sz w:val="24"/>
          <w:szCs w:val="24"/>
        </w:rPr>
        <w:t>1.5.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E4593" w:rsidRPr="00353EF1" w:rsidRDefault="00F023DC" w:rsidP="007D1060">
      <w:pPr>
        <w:tabs>
          <w:tab w:val="left" w:pos="709"/>
        </w:tabs>
        <w:ind w:firstLine="708"/>
        <w:jc w:val="both"/>
        <w:rPr>
          <w:sz w:val="24"/>
          <w:szCs w:val="24"/>
        </w:rPr>
      </w:pPr>
      <w:r w:rsidRPr="00353EF1">
        <w:rPr>
          <w:sz w:val="24"/>
          <w:szCs w:val="24"/>
        </w:rPr>
        <w:t xml:space="preserve">1.6. </w:t>
      </w:r>
      <w:r w:rsidR="007E4593" w:rsidRPr="00353EF1">
        <w:rPr>
          <w:sz w:val="24"/>
          <w:szCs w:val="24"/>
        </w:rPr>
        <w:t>Лица (за исключением медицинских работников)</w:t>
      </w:r>
      <w:r w:rsidR="00EE4B49" w:rsidRPr="00353EF1">
        <w:rPr>
          <w:sz w:val="24"/>
          <w:szCs w:val="24"/>
        </w:rPr>
        <w:t>,</w:t>
      </w:r>
      <w:r w:rsidR="007E4593" w:rsidRPr="00353EF1">
        <w:rPr>
          <w:sz w:val="24"/>
          <w:szCs w:val="24"/>
        </w:rPr>
        <w:t xml:space="preserve"> не имеющие специальной подготовки, установленной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с установлением базовых окладов (должностных окладов) в таких же размерах, как и работники, имеющие специальную подготовку. Условия достаточности практического опыта, а так же критерии, позволяющие определить качество и полноту выполнения должностных обязанностей, устанавливаются в положении о порядке проведения аттестации, применяемой в учреждении.</w:t>
      </w:r>
    </w:p>
    <w:p w:rsidR="007E4593" w:rsidRPr="00353EF1" w:rsidRDefault="007E4593" w:rsidP="007D1060">
      <w:pPr>
        <w:ind w:firstLine="708"/>
        <w:jc w:val="both"/>
        <w:rPr>
          <w:sz w:val="24"/>
          <w:szCs w:val="24"/>
        </w:rPr>
      </w:pPr>
      <w:r w:rsidRPr="00353EF1">
        <w:rPr>
          <w:sz w:val="24"/>
          <w:szCs w:val="24"/>
        </w:rPr>
        <w:t>1.7. Заработная плата работника учреждения предельными размерами не ограничивается.</w:t>
      </w:r>
    </w:p>
    <w:p w:rsidR="007E4593" w:rsidRPr="00353EF1" w:rsidRDefault="007E4593" w:rsidP="007D1060">
      <w:pPr>
        <w:ind w:firstLine="708"/>
        <w:jc w:val="both"/>
        <w:rPr>
          <w:sz w:val="24"/>
          <w:szCs w:val="24"/>
        </w:rPr>
      </w:pPr>
      <w:r w:rsidRPr="00353EF1">
        <w:rPr>
          <w:sz w:val="24"/>
          <w:szCs w:val="24"/>
        </w:rPr>
        <w:t>1.8. Системы оплаты труда в учреждениях устанавливаются коллективными договорами, соглашениями, локальными нормативными актами, принимаемыми в соответствии с трудовым законодательством и иными нормативными правовыми актами, содержащими нормы трудового права, и Положением.</w:t>
      </w:r>
    </w:p>
    <w:p w:rsidR="007E4593" w:rsidRPr="00353EF1" w:rsidRDefault="007E4593" w:rsidP="007D1060">
      <w:pPr>
        <w:ind w:firstLine="708"/>
        <w:jc w:val="both"/>
        <w:rPr>
          <w:sz w:val="24"/>
          <w:szCs w:val="24"/>
        </w:rPr>
      </w:pPr>
      <w:r w:rsidRPr="00353EF1">
        <w:rPr>
          <w:sz w:val="24"/>
          <w:szCs w:val="24"/>
        </w:rPr>
        <w:t xml:space="preserve">1.9. Размеры окладов работников учреждений, установленные по квалификационным уровням профессиональных квалификационных групп, увеличиваются (индексируются) в соответствии с </w:t>
      </w:r>
      <w:r w:rsidR="00B14B06" w:rsidRPr="00353EF1">
        <w:rPr>
          <w:sz w:val="24"/>
          <w:szCs w:val="24"/>
        </w:rPr>
        <w:t xml:space="preserve">указами Президента Российской Федерации и </w:t>
      </w:r>
      <w:r w:rsidRPr="00353EF1">
        <w:rPr>
          <w:sz w:val="24"/>
          <w:szCs w:val="24"/>
        </w:rPr>
        <w:t>решением Думы Хорольского муниципального</w:t>
      </w:r>
      <w:r w:rsidR="00F023DC" w:rsidRPr="00353EF1">
        <w:rPr>
          <w:sz w:val="24"/>
          <w:szCs w:val="24"/>
        </w:rPr>
        <w:t xml:space="preserve"> </w:t>
      </w:r>
      <w:r w:rsidR="00F018A8" w:rsidRPr="00353EF1">
        <w:rPr>
          <w:sz w:val="24"/>
          <w:szCs w:val="24"/>
        </w:rPr>
        <w:t>округа</w:t>
      </w:r>
      <w:r w:rsidR="00F023DC" w:rsidRPr="00353EF1">
        <w:rPr>
          <w:sz w:val="24"/>
          <w:szCs w:val="24"/>
        </w:rPr>
        <w:t xml:space="preserve"> о </w:t>
      </w:r>
      <w:r w:rsidRPr="00353EF1">
        <w:rPr>
          <w:sz w:val="24"/>
          <w:szCs w:val="24"/>
        </w:rPr>
        <w:t>бюджете на соответствующий финансовый год и плановый период с учетом роста потребительских цен на товары и услуги.</w:t>
      </w:r>
    </w:p>
    <w:p w:rsidR="007E4593" w:rsidRPr="00353EF1" w:rsidRDefault="007E4593" w:rsidP="007D1060">
      <w:pPr>
        <w:tabs>
          <w:tab w:val="left" w:pos="709"/>
        </w:tabs>
        <w:ind w:firstLine="708"/>
        <w:jc w:val="both"/>
        <w:rPr>
          <w:sz w:val="24"/>
          <w:szCs w:val="24"/>
        </w:rPr>
      </w:pPr>
      <w:r w:rsidRPr="00353EF1">
        <w:rPr>
          <w:sz w:val="24"/>
          <w:szCs w:val="24"/>
        </w:rPr>
        <w:t>При увеличении (индексации) окладов работников учреждений их размеры подлежат округлению до целого рубля в сторону увеличения.</w:t>
      </w:r>
    </w:p>
    <w:p w:rsidR="007E4593" w:rsidRPr="00353EF1" w:rsidRDefault="007E4593" w:rsidP="008E74E8">
      <w:pPr>
        <w:ind w:firstLine="540"/>
        <w:jc w:val="both"/>
        <w:rPr>
          <w:sz w:val="24"/>
          <w:szCs w:val="24"/>
        </w:rPr>
      </w:pPr>
    </w:p>
    <w:p w:rsidR="007E4593" w:rsidRPr="00E038E9" w:rsidRDefault="007E4593" w:rsidP="00C7533F">
      <w:pPr>
        <w:pStyle w:val="a8"/>
        <w:numPr>
          <w:ilvl w:val="0"/>
          <w:numId w:val="2"/>
        </w:numPr>
        <w:jc w:val="center"/>
        <w:outlineLvl w:val="1"/>
        <w:rPr>
          <w:b/>
          <w:sz w:val="28"/>
          <w:szCs w:val="28"/>
        </w:rPr>
      </w:pPr>
      <w:bookmarkStart w:id="2" w:name="Par57"/>
      <w:bookmarkEnd w:id="2"/>
      <w:r w:rsidRPr="00E038E9">
        <w:rPr>
          <w:b/>
          <w:sz w:val="28"/>
          <w:szCs w:val="28"/>
        </w:rPr>
        <w:t>Порядок и условия оплаты труда</w:t>
      </w:r>
    </w:p>
    <w:p w:rsidR="007E4593" w:rsidRPr="00353EF1" w:rsidRDefault="007E4593" w:rsidP="007D1060">
      <w:pPr>
        <w:ind w:firstLine="708"/>
        <w:jc w:val="both"/>
        <w:rPr>
          <w:sz w:val="24"/>
          <w:szCs w:val="24"/>
        </w:rPr>
      </w:pPr>
      <w:r w:rsidRPr="00353EF1">
        <w:rPr>
          <w:sz w:val="24"/>
          <w:szCs w:val="24"/>
        </w:rPr>
        <w:t>2.1. Основные условия оплаты труда.</w:t>
      </w:r>
    </w:p>
    <w:p w:rsidR="007E4593" w:rsidRPr="00353EF1" w:rsidRDefault="007E4593" w:rsidP="007D1060">
      <w:pPr>
        <w:ind w:firstLine="708"/>
        <w:jc w:val="both"/>
        <w:rPr>
          <w:sz w:val="24"/>
          <w:szCs w:val="24"/>
        </w:rPr>
      </w:pPr>
      <w:r w:rsidRPr="00353EF1">
        <w:rPr>
          <w:sz w:val="24"/>
          <w:szCs w:val="24"/>
        </w:rPr>
        <w:t>2.1.1. Системы оплаты труда работников учреждений включают в себя оклады, ставки заработной платы, повышающие коэффициенты к окладам, компенсационные и стимулирующие выплаты.</w:t>
      </w:r>
    </w:p>
    <w:p w:rsidR="007E4593" w:rsidRPr="00353EF1" w:rsidRDefault="007E4593" w:rsidP="007D1060">
      <w:pPr>
        <w:tabs>
          <w:tab w:val="left" w:pos="709"/>
        </w:tabs>
        <w:ind w:firstLine="708"/>
        <w:jc w:val="both"/>
        <w:rPr>
          <w:sz w:val="24"/>
          <w:szCs w:val="24"/>
        </w:rPr>
      </w:pPr>
      <w:r w:rsidRPr="00353EF1">
        <w:rPr>
          <w:sz w:val="24"/>
          <w:szCs w:val="24"/>
        </w:rPr>
        <w:t>2.1.2. Системы оплаты труда работников учреждени</w:t>
      </w:r>
      <w:r w:rsidR="00D35256" w:rsidRPr="00353EF1">
        <w:rPr>
          <w:sz w:val="24"/>
          <w:szCs w:val="24"/>
        </w:rPr>
        <w:t>я</w:t>
      </w:r>
      <w:r w:rsidRPr="00353EF1">
        <w:rPr>
          <w:sz w:val="24"/>
          <w:szCs w:val="24"/>
        </w:rPr>
        <w:t xml:space="preserve"> устанавливаются с учетом:</w:t>
      </w:r>
    </w:p>
    <w:p w:rsidR="007E4593" w:rsidRPr="00353EF1" w:rsidRDefault="007E4593" w:rsidP="007E72B6">
      <w:pPr>
        <w:ind w:firstLine="709"/>
        <w:jc w:val="both"/>
        <w:rPr>
          <w:sz w:val="24"/>
          <w:szCs w:val="24"/>
        </w:rPr>
      </w:pPr>
      <w:r w:rsidRPr="00353EF1">
        <w:rPr>
          <w:sz w:val="24"/>
          <w:szCs w:val="24"/>
        </w:rPr>
        <w:t xml:space="preserve">- </w:t>
      </w:r>
      <w:r w:rsidR="00940C90" w:rsidRPr="00353EF1">
        <w:rPr>
          <w:sz w:val="24"/>
          <w:szCs w:val="24"/>
        </w:rPr>
        <w:t xml:space="preserve">единого тарифно-квалификационного </w:t>
      </w:r>
      <w:hyperlink r:id="rId9" w:history="1">
        <w:r w:rsidR="00940C90" w:rsidRPr="00353EF1">
          <w:rPr>
            <w:sz w:val="24"/>
            <w:szCs w:val="24"/>
          </w:rPr>
          <w:t>справочника работ</w:t>
        </w:r>
      </w:hyperlink>
      <w:r w:rsidR="00940C90" w:rsidRPr="00353EF1">
        <w:rPr>
          <w:sz w:val="24"/>
          <w:szCs w:val="24"/>
        </w:rPr>
        <w:t xml:space="preserve"> и профессий рабочих, единого квалификационного </w:t>
      </w:r>
      <w:hyperlink r:id="rId10" w:history="1">
        <w:r w:rsidR="00940C90" w:rsidRPr="00353EF1">
          <w:rPr>
            <w:sz w:val="24"/>
            <w:szCs w:val="24"/>
          </w:rPr>
          <w:t>справочника должностей</w:t>
        </w:r>
      </w:hyperlink>
      <w:r w:rsidR="00940C90" w:rsidRPr="00353EF1">
        <w:rPr>
          <w:sz w:val="24"/>
          <w:szCs w:val="24"/>
        </w:rPr>
        <w:t xml:space="preserve"> руководителей, специалистов и служащих или </w:t>
      </w:r>
      <w:hyperlink r:id="rId11" w:history="1">
        <w:r w:rsidR="00940C90" w:rsidRPr="00353EF1">
          <w:rPr>
            <w:sz w:val="24"/>
            <w:szCs w:val="24"/>
          </w:rPr>
          <w:t>профессиональных стандартов</w:t>
        </w:r>
      </w:hyperlink>
      <w:r w:rsidR="00940C90" w:rsidRPr="00353EF1">
        <w:rPr>
          <w:sz w:val="24"/>
          <w:szCs w:val="24"/>
        </w:rPr>
        <w:t>;</w:t>
      </w:r>
    </w:p>
    <w:p w:rsidR="00C360DB" w:rsidRPr="00353EF1" w:rsidRDefault="00C360DB" w:rsidP="007E72B6">
      <w:pPr>
        <w:ind w:firstLine="708"/>
        <w:jc w:val="both"/>
        <w:rPr>
          <w:sz w:val="24"/>
          <w:szCs w:val="24"/>
        </w:rPr>
      </w:pPr>
      <w:r w:rsidRPr="00353EF1">
        <w:rPr>
          <w:sz w:val="24"/>
          <w:szCs w:val="24"/>
        </w:rPr>
        <w:t>-государственных гарантий по оплате труда;</w:t>
      </w:r>
    </w:p>
    <w:p w:rsidR="007E4593" w:rsidRPr="00353EF1" w:rsidRDefault="007E4593" w:rsidP="007E72B6">
      <w:pPr>
        <w:ind w:firstLine="708"/>
        <w:jc w:val="both"/>
        <w:rPr>
          <w:sz w:val="24"/>
          <w:szCs w:val="24"/>
        </w:rPr>
      </w:pPr>
      <w:r w:rsidRPr="00353EF1">
        <w:rPr>
          <w:sz w:val="24"/>
          <w:szCs w:val="24"/>
        </w:rPr>
        <w:t xml:space="preserve">- перечня видов компенсационных выплат в муниципальных учреждениях Хорольского муниципального </w:t>
      </w:r>
      <w:r w:rsidR="00D35256" w:rsidRPr="00353EF1">
        <w:rPr>
          <w:sz w:val="24"/>
          <w:szCs w:val="24"/>
        </w:rPr>
        <w:t>округа</w:t>
      </w:r>
      <w:r w:rsidR="00BF1F77">
        <w:rPr>
          <w:sz w:val="24"/>
          <w:szCs w:val="24"/>
        </w:rPr>
        <w:t xml:space="preserve"> Приморского края</w:t>
      </w:r>
      <w:r w:rsidRPr="00353EF1">
        <w:rPr>
          <w:sz w:val="24"/>
          <w:szCs w:val="24"/>
        </w:rPr>
        <w:t>;</w:t>
      </w:r>
    </w:p>
    <w:p w:rsidR="007E4593" w:rsidRPr="00353EF1" w:rsidRDefault="007E4593" w:rsidP="007E72B6">
      <w:pPr>
        <w:ind w:firstLine="708"/>
        <w:jc w:val="both"/>
        <w:rPr>
          <w:sz w:val="24"/>
          <w:szCs w:val="24"/>
        </w:rPr>
      </w:pPr>
      <w:r w:rsidRPr="00353EF1">
        <w:rPr>
          <w:sz w:val="24"/>
          <w:szCs w:val="24"/>
        </w:rPr>
        <w:t xml:space="preserve">- перечня видов стимулирующих выплат в муниципальных учреждениях Хорольского муниципального </w:t>
      </w:r>
      <w:r w:rsidR="00D35256" w:rsidRPr="00353EF1">
        <w:rPr>
          <w:sz w:val="24"/>
          <w:szCs w:val="24"/>
        </w:rPr>
        <w:t>округ</w:t>
      </w:r>
      <w:r w:rsidR="00BF1F77">
        <w:rPr>
          <w:sz w:val="24"/>
          <w:szCs w:val="24"/>
        </w:rPr>
        <w:t xml:space="preserve"> Приморского кр</w:t>
      </w:r>
      <w:r w:rsidR="00D35256" w:rsidRPr="00353EF1">
        <w:rPr>
          <w:sz w:val="24"/>
          <w:szCs w:val="24"/>
        </w:rPr>
        <w:t>а</w:t>
      </w:r>
      <w:r w:rsidR="00BF1F77">
        <w:rPr>
          <w:sz w:val="24"/>
          <w:szCs w:val="24"/>
        </w:rPr>
        <w:t>я</w:t>
      </w:r>
      <w:r w:rsidRPr="00353EF1">
        <w:rPr>
          <w:sz w:val="24"/>
          <w:szCs w:val="24"/>
        </w:rPr>
        <w:t>;</w:t>
      </w:r>
    </w:p>
    <w:p w:rsidR="007E4593" w:rsidRPr="00353EF1" w:rsidRDefault="007E4593" w:rsidP="007E72B6">
      <w:pPr>
        <w:ind w:firstLine="708"/>
        <w:jc w:val="both"/>
        <w:rPr>
          <w:sz w:val="24"/>
          <w:szCs w:val="24"/>
        </w:rPr>
      </w:pPr>
      <w:r w:rsidRPr="00353EF1">
        <w:rPr>
          <w:sz w:val="24"/>
          <w:szCs w:val="24"/>
        </w:rPr>
        <w:t>- Положения;</w:t>
      </w:r>
    </w:p>
    <w:p w:rsidR="007E4593" w:rsidRPr="00353EF1" w:rsidRDefault="007E4593" w:rsidP="007E72B6">
      <w:pPr>
        <w:ind w:firstLine="708"/>
        <w:jc w:val="both"/>
        <w:rPr>
          <w:sz w:val="24"/>
          <w:szCs w:val="24"/>
        </w:rPr>
      </w:pPr>
      <w:r w:rsidRPr="00353EF1">
        <w:rPr>
          <w:sz w:val="24"/>
          <w:szCs w:val="24"/>
        </w:rPr>
        <w:t>- рекомендаций Российской трехсторонней комиссии по регулированию социально-трудовых отношений;</w:t>
      </w:r>
    </w:p>
    <w:p w:rsidR="007E4593" w:rsidRPr="00353EF1" w:rsidRDefault="007E4593" w:rsidP="007E72B6">
      <w:pPr>
        <w:ind w:firstLine="708"/>
        <w:jc w:val="both"/>
        <w:rPr>
          <w:sz w:val="24"/>
          <w:szCs w:val="24"/>
        </w:rPr>
      </w:pPr>
      <w:r w:rsidRPr="00353EF1">
        <w:rPr>
          <w:sz w:val="24"/>
          <w:szCs w:val="24"/>
        </w:rPr>
        <w:t>- мнения соответствующего профсоюзного органа.</w:t>
      </w:r>
    </w:p>
    <w:p w:rsidR="007E4593" w:rsidRPr="00353EF1" w:rsidRDefault="007E4593" w:rsidP="007D1060">
      <w:pPr>
        <w:tabs>
          <w:tab w:val="left" w:pos="709"/>
        </w:tabs>
        <w:ind w:firstLine="708"/>
        <w:jc w:val="both"/>
        <w:rPr>
          <w:sz w:val="24"/>
          <w:szCs w:val="24"/>
        </w:rPr>
      </w:pPr>
      <w:r w:rsidRPr="00353EF1">
        <w:rPr>
          <w:sz w:val="24"/>
          <w:szCs w:val="24"/>
        </w:rPr>
        <w:t>2.1.3. Учреждение в пределах имеющихся у него средств на оплату труда работников самостоятельно определяет:</w:t>
      </w:r>
    </w:p>
    <w:p w:rsidR="007E4593" w:rsidRPr="00353EF1" w:rsidRDefault="007E4593" w:rsidP="008E74E8">
      <w:pPr>
        <w:ind w:firstLine="540"/>
        <w:jc w:val="both"/>
        <w:rPr>
          <w:sz w:val="24"/>
          <w:szCs w:val="24"/>
        </w:rPr>
      </w:pPr>
      <w:r w:rsidRPr="00353EF1">
        <w:rPr>
          <w:sz w:val="24"/>
          <w:szCs w:val="24"/>
        </w:rPr>
        <w:t>- размеры окладов, ставок заработной платы;</w:t>
      </w:r>
    </w:p>
    <w:p w:rsidR="007E4593" w:rsidRPr="00353EF1" w:rsidRDefault="007E4593" w:rsidP="008E74E8">
      <w:pPr>
        <w:ind w:firstLine="540"/>
        <w:jc w:val="both"/>
        <w:rPr>
          <w:sz w:val="24"/>
          <w:szCs w:val="24"/>
        </w:rPr>
      </w:pPr>
      <w:r w:rsidRPr="00353EF1">
        <w:rPr>
          <w:sz w:val="24"/>
          <w:szCs w:val="24"/>
        </w:rPr>
        <w:t>- размеры повышающих коэффициентов;</w:t>
      </w:r>
    </w:p>
    <w:p w:rsidR="007E4593" w:rsidRPr="00353EF1" w:rsidRDefault="007E4593" w:rsidP="008E74E8">
      <w:pPr>
        <w:ind w:firstLine="540"/>
        <w:jc w:val="both"/>
        <w:rPr>
          <w:sz w:val="24"/>
          <w:szCs w:val="24"/>
        </w:rPr>
      </w:pPr>
      <w:r w:rsidRPr="00353EF1">
        <w:rPr>
          <w:sz w:val="24"/>
          <w:szCs w:val="24"/>
        </w:rPr>
        <w:t>- размеры компенсационных и стимулирующих выплат.</w:t>
      </w:r>
    </w:p>
    <w:p w:rsidR="007E4593" w:rsidRPr="00353EF1" w:rsidRDefault="007E4593" w:rsidP="007D1060">
      <w:pPr>
        <w:ind w:firstLine="708"/>
        <w:jc w:val="both"/>
        <w:rPr>
          <w:sz w:val="24"/>
          <w:szCs w:val="24"/>
        </w:rPr>
      </w:pPr>
      <w:r w:rsidRPr="00353EF1">
        <w:rPr>
          <w:sz w:val="24"/>
          <w:szCs w:val="24"/>
        </w:rPr>
        <w:t>2.2. Размеры окладов работников учреждения устанавливаются руководителем учреждения по квалификационным уровням профессиональных к</w:t>
      </w:r>
      <w:r w:rsidR="00F70009" w:rsidRPr="00353EF1">
        <w:rPr>
          <w:sz w:val="24"/>
          <w:szCs w:val="24"/>
        </w:rPr>
        <w:t xml:space="preserve">валификационных групп (далее - </w:t>
      </w:r>
      <w:r w:rsidRPr="00353EF1">
        <w:rPr>
          <w:sz w:val="24"/>
          <w:szCs w:val="24"/>
        </w:rPr>
        <w:t>оклады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7E4593" w:rsidRPr="00353EF1" w:rsidRDefault="007D1060" w:rsidP="007D1060">
      <w:pPr>
        <w:tabs>
          <w:tab w:val="left" w:pos="709"/>
        </w:tabs>
        <w:ind w:firstLine="540"/>
        <w:jc w:val="both"/>
        <w:rPr>
          <w:sz w:val="24"/>
          <w:szCs w:val="24"/>
        </w:rPr>
      </w:pPr>
      <w:r>
        <w:rPr>
          <w:sz w:val="24"/>
          <w:szCs w:val="24"/>
        </w:rPr>
        <w:tab/>
      </w:r>
      <w:r w:rsidR="007E4593" w:rsidRPr="00353EF1">
        <w:rPr>
          <w:sz w:val="24"/>
          <w:szCs w:val="24"/>
        </w:rPr>
        <w:t>В оклады (должностные оклады) педагогических работников включен размер ежемесячной денежной компенсации на обеспечение книгоиздательской продукции и периодическими изданиями.</w:t>
      </w:r>
    </w:p>
    <w:p w:rsidR="007E4593" w:rsidRPr="00353EF1" w:rsidRDefault="007E4593" w:rsidP="007D1060">
      <w:pPr>
        <w:ind w:firstLine="708"/>
        <w:rPr>
          <w:sz w:val="24"/>
          <w:szCs w:val="24"/>
        </w:rPr>
      </w:pPr>
      <w:r w:rsidRPr="00353EF1">
        <w:rPr>
          <w:sz w:val="24"/>
          <w:szCs w:val="24"/>
        </w:rPr>
        <w:t>2.3. Порядок применения повышающих коэффициентов.</w:t>
      </w:r>
    </w:p>
    <w:p w:rsidR="007E4593" w:rsidRPr="00353EF1" w:rsidRDefault="007E4593" w:rsidP="007D1060">
      <w:pPr>
        <w:tabs>
          <w:tab w:val="left" w:pos="709"/>
        </w:tabs>
        <w:ind w:firstLine="697"/>
        <w:jc w:val="both"/>
        <w:rPr>
          <w:sz w:val="24"/>
          <w:szCs w:val="24"/>
        </w:rPr>
      </w:pPr>
      <w:r w:rsidRPr="00353EF1">
        <w:rPr>
          <w:sz w:val="24"/>
          <w:szCs w:val="24"/>
        </w:rPr>
        <w:t>2.3.1. К окладам работников</w:t>
      </w:r>
      <w:r w:rsidR="00D35256" w:rsidRPr="00353EF1">
        <w:rPr>
          <w:sz w:val="24"/>
          <w:szCs w:val="24"/>
        </w:rPr>
        <w:t>, получающих заработную плату из средств бюджета Хорольского муниципального округа</w:t>
      </w:r>
      <w:r w:rsidRPr="00353EF1">
        <w:rPr>
          <w:sz w:val="24"/>
          <w:szCs w:val="24"/>
        </w:rPr>
        <w:t>, установленным по ПКГ, устанавлива</w:t>
      </w:r>
      <w:r w:rsidR="00D01EBD" w:rsidRPr="00353EF1">
        <w:rPr>
          <w:sz w:val="24"/>
          <w:szCs w:val="24"/>
        </w:rPr>
        <w:t xml:space="preserve">ется </w:t>
      </w:r>
      <w:r w:rsidRPr="00353EF1">
        <w:rPr>
          <w:sz w:val="24"/>
          <w:szCs w:val="24"/>
        </w:rPr>
        <w:t>повышающий коэффициент за выслугу лет.</w:t>
      </w:r>
    </w:p>
    <w:p w:rsidR="00CE7C6F" w:rsidRPr="00353EF1" w:rsidRDefault="00CE7C6F" w:rsidP="00CE7C6F">
      <w:pPr>
        <w:shd w:val="clear" w:color="auto" w:fill="FFFFFF"/>
        <w:ind w:firstLine="697"/>
        <w:jc w:val="both"/>
        <w:rPr>
          <w:color w:val="000000"/>
          <w:sz w:val="24"/>
          <w:szCs w:val="24"/>
        </w:rPr>
      </w:pPr>
      <w:r w:rsidRPr="00353EF1">
        <w:rPr>
          <w:sz w:val="24"/>
          <w:szCs w:val="24"/>
        </w:rPr>
        <w:t>2.3.1.1. К окладам работников, получающих заработную плату из средств бюджета Хорольского муниципального округа</w:t>
      </w:r>
      <w:r w:rsidRPr="00353EF1">
        <w:rPr>
          <w:color w:val="000000"/>
          <w:sz w:val="24"/>
          <w:szCs w:val="24"/>
        </w:rPr>
        <w:t>, установленных по ПКГ, применяется повышающий коэффициент за выслугу лет при стаже работы:</w:t>
      </w:r>
    </w:p>
    <w:p w:rsidR="00CE7C6F" w:rsidRPr="00353EF1" w:rsidRDefault="00CE7C6F" w:rsidP="00CE7C6F">
      <w:pPr>
        <w:shd w:val="clear" w:color="auto" w:fill="FFFFFF"/>
        <w:ind w:firstLine="697"/>
        <w:jc w:val="both"/>
        <w:rPr>
          <w:color w:val="000000"/>
          <w:sz w:val="24"/>
          <w:szCs w:val="24"/>
        </w:rPr>
      </w:pPr>
      <w:r w:rsidRPr="00353EF1">
        <w:rPr>
          <w:color w:val="000000"/>
          <w:sz w:val="24"/>
          <w:szCs w:val="24"/>
        </w:rPr>
        <w:t>от 1 до 5 лет;</w:t>
      </w:r>
    </w:p>
    <w:p w:rsidR="00CE7C6F" w:rsidRPr="00353EF1" w:rsidRDefault="00CE7C6F" w:rsidP="00CE7C6F">
      <w:pPr>
        <w:shd w:val="clear" w:color="auto" w:fill="FFFFFF"/>
        <w:ind w:firstLine="697"/>
        <w:jc w:val="both"/>
        <w:rPr>
          <w:color w:val="000000"/>
          <w:sz w:val="24"/>
          <w:szCs w:val="24"/>
        </w:rPr>
      </w:pPr>
      <w:r w:rsidRPr="00353EF1">
        <w:rPr>
          <w:color w:val="000000"/>
          <w:sz w:val="24"/>
          <w:szCs w:val="24"/>
        </w:rPr>
        <w:t>от 5 до 10 лет;</w:t>
      </w:r>
    </w:p>
    <w:p w:rsidR="00CE7C6F" w:rsidRPr="00353EF1" w:rsidRDefault="00CE7C6F" w:rsidP="00CE7C6F">
      <w:pPr>
        <w:shd w:val="clear" w:color="auto" w:fill="FFFFFF"/>
        <w:ind w:firstLine="697"/>
        <w:jc w:val="both"/>
        <w:rPr>
          <w:color w:val="000000"/>
          <w:sz w:val="24"/>
          <w:szCs w:val="24"/>
        </w:rPr>
      </w:pPr>
      <w:r w:rsidRPr="00353EF1">
        <w:rPr>
          <w:color w:val="000000"/>
          <w:sz w:val="24"/>
          <w:szCs w:val="24"/>
        </w:rPr>
        <w:t>от 10 до 15 лет и не более 20% за весь период работы.</w:t>
      </w:r>
    </w:p>
    <w:p w:rsidR="00CE7C6F" w:rsidRPr="00353EF1" w:rsidRDefault="00CE7C6F" w:rsidP="00CE7C6F">
      <w:pPr>
        <w:ind w:firstLine="697"/>
        <w:jc w:val="both"/>
        <w:rPr>
          <w:sz w:val="24"/>
          <w:szCs w:val="24"/>
        </w:rPr>
      </w:pPr>
      <w:r w:rsidRPr="00353EF1">
        <w:rPr>
          <w:sz w:val="24"/>
          <w:szCs w:val="24"/>
        </w:rPr>
        <w:t>Повышающий коэффициент за выслугу лет устанавливается:</w:t>
      </w:r>
    </w:p>
    <w:p w:rsidR="00CE7C6F" w:rsidRPr="00353EF1" w:rsidRDefault="00CE7C6F" w:rsidP="00CE7C6F">
      <w:pPr>
        <w:tabs>
          <w:tab w:val="left" w:pos="709"/>
        </w:tabs>
        <w:ind w:firstLine="540"/>
        <w:jc w:val="both"/>
        <w:rPr>
          <w:sz w:val="24"/>
          <w:szCs w:val="24"/>
        </w:rPr>
      </w:pPr>
      <w:r w:rsidRPr="00353EF1">
        <w:rPr>
          <w:sz w:val="24"/>
          <w:szCs w:val="24"/>
        </w:rPr>
        <w:t>- по учреждениям образования:</w:t>
      </w:r>
    </w:p>
    <w:p w:rsidR="00CE7C6F" w:rsidRPr="00353EF1" w:rsidRDefault="00CE7C6F" w:rsidP="00CE7C6F">
      <w:pPr>
        <w:ind w:firstLine="708"/>
        <w:jc w:val="both"/>
        <w:rPr>
          <w:sz w:val="24"/>
          <w:szCs w:val="24"/>
        </w:rPr>
      </w:pPr>
      <w:r w:rsidRPr="00353EF1">
        <w:rPr>
          <w:sz w:val="24"/>
          <w:szCs w:val="24"/>
        </w:rPr>
        <w:t>по основной должности работникам учреждения, в зависимости от общего количества лет, проработанных в учреждениях образования, независимо от занимаемой должности, бухгалтерам, за работу в данной должности, независимо от ведомственной подчиненности;</w:t>
      </w:r>
    </w:p>
    <w:p w:rsidR="00CE7C6F" w:rsidRPr="00353EF1" w:rsidRDefault="00CE7C6F" w:rsidP="00CE7C6F">
      <w:pPr>
        <w:ind w:firstLine="708"/>
        <w:jc w:val="both"/>
        <w:rPr>
          <w:sz w:val="24"/>
          <w:szCs w:val="24"/>
        </w:rPr>
      </w:pPr>
      <w:r w:rsidRPr="00353EF1">
        <w:rPr>
          <w:sz w:val="24"/>
          <w:szCs w:val="24"/>
        </w:rPr>
        <w:t>- по виду экономической деятельности «Предоставление прочих видов услуг» (МКУ «СОД МОУ Хорольского МО»):</w:t>
      </w:r>
    </w:p>
    <w:p w:rsidR="00CE7C6F" w:rsidRPr="00353EF1" w:rsidRDefault="00CE7C6F" w:rsidP="00BF1F77">
      <w:pPr>
        <w:ind w:firstLine="709"/>
        <w:jc w:val="both"/>
        <w:rPr>
          <w:sz w:val="24"/>
          <w:szCs w:val="24"/>
        </w:rPr>
      </w:pPr>
      <w:r w:rsidRPr="00353EF1">
        <w:rPr>
          <w:sz w:val="24"/>
          <w:szCs w:val="24"/>
        </w:rPr>
        <w:t>в зависимости от общего количества лет, проработанных в государственных и муниципальных учреждениях, независимо от должности.</w:t>
      </w:r>
    </w:p>
    <w:p w:rsidR="00A206AF" w:rsidRPr="00353EF1" w:rsidRDefault="007E4593" w:rsidP="00BF1F77">
      <w:pPr>
        <w:ind w:firstLine="708"/>
        <w:jc w:val="both"/>
        <w:rPr>
          <w:sz w:val="24"/>
          <w:szCs w:val="24"/>
        </w:rPr>
      </w:pPr>
      <w:r w:rsidRPr="00353EF1">
        <w:rPr>
          <w:sz w:val="24"/>
          <w:szCs w:val="24"/>
        </w:rPr>
        <w:t xml:space="preserve">2.3.2. К окладам педагогических работников, </w:t>
      </w:r>
      <w:r w:rsidR="00D01EBD" w:rsidRPr="00353EF1">
        <w:rPr>
          <w:sz w:val="24"/>
          <w:szCs w:val="24"/>
        </w:rPr>
        <w:t xml:space="preserve">а так же других работников получающих заработную плату из средств краевого бюджета Приморского края (субвенций) </w:t>
      </w:r>
      <w:r w:rsidRPr="00353EF1">
        <w:rPr>
          <w:sz w:val="24"/>
          <w:szCs w:val="24"/>
        </w:rPr>
        <w:t>установленным по ПКГ, применяется повышающий коэффициент</w:t>
      </w:r>
      <w:r w:rsidR="00A206AF" w:rsidRPr="00353EF1">
        <w:rPr>
          <w:sz w:val="24"/>
          <w:szCs w:val="24"/>
        </w:rPr>
        <w:t>:</w:t>
      </w:r>
    </w:p>
    <w:p w:rsidR="007E4593" w:rsidRPr="00353EF1" w:rsidRDefault="00A206AF" w:rsidP="00BF1F77">
      <w:pPr>
        <w:tabs>
          <w:tab w:val="left" w:pos="709"/>
        </w:tabs>
        <w:ind w:firstLine="697"/>
        <w:jc w:val="both"/>
        <w:rPr>
          <w:sz w:val="24"/>
          <w:szCs w:val="24"/>
        </w:rPr>
      </w:pPr>
      <w:r w:rsidRPr="00353EF1">
        <w:rPr>
          <w:sz w:val="24"/>
          <w:szCs w:val="24"/>
        </w:rPr>
        <w:t xml:space="preserve">2.3.2.1. </w:t>
      </w:r>
      <w:r w:rsidR="007E4593" w:rsidRPr="00353EF1">
        <w:rPr>
          <w:sz w:val="24"/>
          <w:szCs w:val="24"/>
        </w:rPr>
        <w:t xml:space="preserve"> за квалификационную категорию.</w:t>
      </w:r>
    </w:p>
    <w:p w:rsidR="00536AE9" w:rsidRPr="00353EF1" w:rsidRDefault="00F023DC" w:rsidP="00536AE9">
      <w:pPr>
        <w:ind w:firstLine="697"/>
        <w:jc w:val="both"/>
        <w:rPr>
          <w:sz w:val="24"/>
          <w:szCs w:val="24"/>
        </w:rPr>
      </w:pPr>
      <w:r w:rsidRPr="00353EF1">
        <w:rPr>
          <w:sz w:val="24"/>
          <w:szCs w:val="24"/>
        </w:rPr>
        <w:t>2.3.</w:t>
      </w:r>
      <w:r w:rsidR="00DC1361" w:rsidRPr="00353EF1">
        <w:rPr>
          <w:sz w:val="24"/>
          <w:szCs w:val="24"/>
        </w:rPr>
        <w:t>2.2.</w:t>
      </w:r>
      <w:r w:rsidRPr="00353EF1">
        <w:rPr>
          <w:sz w:val="24"/>
          <w:szCs w:val="24"/>
        </w:rPr>
        <w:t xml:space="preserve"> </w:t>
      </w:r>
      <w:r w:rsidR="00536AE9" w:rsidRPr="00353EF1">
        <w:rPr>
          <w:color w:val="000000"/>
          <w:sz w:val="24"/>
          <w:szCs w:val="24"/>
        </w:rPr>
        <w:t>за</w:t>
      </w:r>
      <w:r w:rsidR="00536AE9" w:rsidRPr="00353EF1">
        <w:rPr>
          <w:sz w:val="24"/>
          <w:szCs w:val="24"/>
        </w:rPr>
        <w:t xml:space="preserve"> специфику работы в учреждениях:</w:t>
      </w:r>
    </w:p>
    <w:p w:rsidR="00536AE9" w:rsidRPr="00353EF1" w:rsidRDefault="00536AE9" w:rsidP="00536AE9">
      <w:pPr>
        <w:shd w:val="clear" w:color="auto" w:fill="FFFFFF"/>
        <w:ind w:firstLine="697"/>
        <w:jc w:val="both"/>
        <w:rPr>
          <w:color w:val="000000"/>
          <w:sz w:val="24"/>
          <w:szCs w:val="24"/>
        </w:rPr>
      </w:pPr>
      <w:r w:rsidRPr="00353EF1">
        <w:rPr>
          <w:color w:val="000000"/>
          <w:sz w:val="24"/>
          <w:szCs w:val="24"/>
        </w:rPr>
        <w:t>-за реализацию образовательной программы с углубленным изучением отдельных учебных предметов или профильного обучения;</w:t>
      </w:r>
    </w:p>
    <w:p w:rsidR="00536AE9" w:rsidRPr="00353EF1" w:rsidRDefault="00536AE9" w:rsidP="00536AE9">
      <w:pPr>
        <w:shd w:val="clear" w:color="auto" w:fill="FFFFFF"/>
        <w:ind w:firstLine="697"/>
        <w:jc w:val="both"/>
        <w:rPr>
          <w:color w:val="000000"/>
          <w:sz w:val="24"/>
          <w:szCs w:val="24"/>
        </w:rPr>
      </w:pPr>
      <w:r w:rsidRPr="00353EF1">
        <w:rPr>
          <w:color w:val="000000"/>
          <w:sz w:val="24"/>
          <w:szCs w:val="24"/>
        </w:rPr>
        <w:t>-за реализацию специальной (адаптированной) образовательной программы, в группах компенсационного обучения;</w:t>
      </w:r>
    </w:p>
    <w:p w:rsidR="007E4593" w:rsidRPr="00353EF1" w:rsidRDefault="00536AE9" w:rsidP="00BF1F77">
      <w:pPr>
        <w:tabs>
          <w:tab w:val="left" w:pos="709"/>
        </w:tabs>
        <w:ind w:firstLine="697"/>
        <w:jc w:val="both"/>
        <w:rPr>
          <w:color w:val="000000"/>
          <w:sz w:val="24"/>
          <w:szCs w:val="24"/>
        </w:rPr>
      </w:pPr>
      <w:r w:rsidRPr="00353EF1">
        <w:rPr>
          <w:color w:val="000000"/>
          <w:sz w:val="24"/>
          <w:szCs w:val="24"/>
        </w:rPr>
        <w:t>-за реализацию образовательной программы по индивидуальному плану.</w:t>
      </w:r>
    </w:p>
    <w:p w:rsidR="00DC1361" w:rsidRPr="00353EF1" w:rsidRDefault="00DC1361" w:rsidP="007D1060">
      <w:pPr>
        <w:tabs>
          <w:tab w:val="left" w:pos="709"/>
        </w:tabs>
        <w:ind w:firstLine="708"/>
        <w:jc w:val="both"/>
        <w:rPr>
          <w:color w:val="000000"/>
          <w:sz w:val="24"/>
          <w:szCs w:val="24"/>
        </w:rPr>
      </w:pPr>
      <w:r w:rsidRPr="00353EF1">
        <w:rPr>
          <w:color w:val="000000"/>
          <w:sz w:val="24"/>
          <w:szCs w:val="24"/>
        </w:rPr>
        <w:t>2.3.3. Размеры повышающих коэффициентов</w:t>
      </w:r>
      <w:r w:rsidR="00211638">
        <w:rPr>
          <w:color w:val="000000"/>
          <w:sz w:val="24"/>
          <w:szCs w:val="24"/>
        </w:rPr>
        <w:t>,</w:t>
      </w:r>
      <w:r w:rsidR="00BF1F77">
        <w:rPr>
          <w:color w:val="000000"/>
          <w:sz w:val="24"/>
          <w:szCs w:val="24"/>
        </w:rPr>
        <w:t xml:space="preserve"> указанных в пункте 2.3.2,</w:t>
      </w:r>
      <w:r w:rsidRPr="00353EF1">
        <w:rPr>
          <w:color w:val="000000"/>
          <w:sz w:val="24"/>
          <w:szCs w:val="24"/>
        </w:rPr>
        <w:t xml:space="preserve"> устанавливаются в пределах фонда оплаты труда работников учреждений и не могут быть ниже следующих значений:</w:t>
      </w:r>
    </w:p>
    <w:p w:rsidR="00DC1361" w:rsidRPr="00353EF1" w:rsidRDefault="00DC1361" w:rsidP="00BF1F77">
      <w:pPr>
        <w:ind w:firstLine="708"/>
        <w:jc w:val="both"/>
        <w:rPr>
          <w:color w:val="000000"/>
          <w:sz w:val="24"/>
          <w:szCs w:val="24"/>
        </w:rPr>
      </w:pPr>
      <w:r w:rsidRPr="00353EF1">
        <w:rPr>
          <w:color w:val="000000"/>
          <w:sz w:val="24"/>
          <w:szCs w:val="24"/>
        </w:rPr>
        <w:t xml:space="preserve">по </w:t>
      </w:r>
      <w:r w:rsidRPr="00353EF1">
        <w:rPr>
          <w:color w:val="000000"/>
          <w:sz w:val="24"/>
          <w:szCs w:val="24"/>
          <w:lang w:val="en-US"/>
        </w:rPr>
        <w:t>I</w:t>
      </w:r>
      <w:r w:rsidRPr="00353EF1">
        <w:rPr>
          <w:color w:val="000000"/>
          <w:sz w:val="24"/>
          <w:szCs w:val="24"/>
        </w:rPr>
        <w:t xml:space="preserve"> квалификационной категории -0,05;</w:t>
      </w:r>
    </w:p>
    <w:p w:rsidR="00DC1361" w:rsidRPr="00353EF1" w:rsidRDefault="00DC1361" w:rsidP="00BF1F77">
      <w:pPr>
        <w:tabs>
          <w:tab w:val="left" w:pos="709"/>
        </w:tabs>
        <w:ind w:firstLine="708"/>
        <w:jc w:val="both"/>
        <w:rPr>
          <w:color w:val="000000"/>
          <w:sz w:val="24"/>
          <w:szCs w:val="24"/>
        </w:rPr>
      </w:pPr>
      <w:r w:rsidRPr="00353EF1">
        <w:rPr>
          <w:color w:val="000000"/>
          <w:sz w:val="24"/>
          <w:szCs w:val="24"/>
        </w:rPr>
        <w:t>по высшей квалификационной категории – 1,1;</w:t>
      </w:r>
    </w:p>
    <w:p w:rsidR="00DC1361" w:rsidRPr="00353EF1" w:rsidRDefault="00DC1361" w:rsidP="00BF1F77">
      <w:pPr>
        <w:ind w:firstLine="708"/>
        <w:jc w:val="both"/>
        <w:rPr>
          <w:sz w:val="24"/>
          <w:szCs w:val="24"/>
        </w:rPr>
      </w:pPr>
      <w:r w:rsidRPr="00353EF1">
        <w:rPr>
          <w:color w:val="000000"/>
          <w:sz w:val="24"/>
          <w:szCs w:val="24"/>
        </w:rPr>
        <w:t>за специфику работы в учреждениях – 0,05</w:t>
      </w:r>
      <w:r w:rsidR="00CE7C6F" w:rsidRPr="00353EF1">
        <w:rPr>
          <w:color w:val="000000"/>
          <w:sz w:val="24"/>
          <w:szCs w:val="24"/>
        </w:rPr>
        <w:t>.</w:t>
      </w:r>
    </w:p>
    <w:p w:rsidR="007E4593" w:rsidRPr="00353EF1" w:rsidRDefault="007E4593" w:rsidP="00BF1F77">
      <w:pPr>
        <w:ind w:firstLine="708"/>
        <w:jc w:val="both"/>
        <w:rPr>
          <w:sz w:val="24"/>
          <w:szCs w:val="24"/>
        </w:rPr>
      </w:pPr>
      <w:r w:rsidRPr="00353EF1">
        <w:rPr>
          <w:sz w:val="24"/>
          <w:szCs w:val="24"/>
        </w:rPr>
        <w:t>2.3.</w:t>
      </w:r>
      <w:r w:rsidR="00CE7C6F" w:rsidRPr="00353EF1">
        <w:rPr>
          <w:sz w:val="24"/>
          <w:szCs w:val="24"/>
        </w:rPr>
        <w:t>4</w:t>
      </w:r>
      <w:r w:rsidRPr="00353EF1">
        <w:rPr>
          <w:sz w:val="24"/>
          <w:szCs w:val="24"/>
        </w:rPr>
        <w:t>. В случае установления к окладам работников по ПКГ повышающих коэффициентов, размер оклада работника определяется по формуле:</w:t>
      </w:r>
    </w:p>
    <w:p w:rsidR="007E4593" w:rsidRPr="00353EF1" w:rsidRDefault="007E4593" w:rsidP="00BF1F77">
      <w:pPr>
        <w:ind w:firstLine="708"/>
        <w:jc w:val="both"/>
        <w:rPr>
          <w:sz w:val="24"/>
          <w:szCs w:val="24"/>
        </w:rPr>
      </w:pPr>
      <w:r w:rsidRPr="00353EF1">
        <w:rPr>
          <w:sz w:val="24"/>
          <w:szCs w:val="24"/>
        </w:rPr>
        <w:t>Рор = Опкг + Опкг x SUMПК,</w:t>
      </w:r>
    </w:p>
    <w:p w:rsidR="007E4593" w:rsidRPr="00353EF1" w:rsidRDefault="007E4593" w:rsidP="00BF1F77">
      <w:pPr>
        <w:ind w:firstLine="708"/>
        <w:jc w:val="both"/>
        <w:rPr>
          <w:sz w:val="24"/>
          <w:szCs w:val="24"/>
        </w:rPr>
      </w:pPr>
      <w:r w:rsidRPr="00353EF1">
        <w:rPr>
          <w:sz w:val="24"/>
          <w:szCs w:val="24"/>
        </w:rPr>
        <w:t>где:</w:t>
      </w:r>
    </w:p>
    <w:p w:rsidR="007E4593" w:rsidRPr="00353EF1" w:rsidRDefault="007E4593" w:rsidP="00BF1F77">
      <w:pPr>
        <w:ind w:firstLine="708"/>
        <w:jc w:val="both"/>
        <w:rPr>
          <w:sz w:val="24"/>
          <w:szCs w:val="24"/>
        </w:rPr>
      </w:pPr>
      <w:r w:rsidRPr="00353EF1">
        <w:rPr>
          <w:sz w:val="24"/>
          <w:szCs w:val="24"/>
        </w:rPr>
        <w:t>Рор - размер оклада работника;</w:t>
      </w:r>
    </w:p>
    <w:p w:rsidR="007E4593" w:rsidRPr="00353EF1" w:rsidRDefault="007E4593" w:rsidP="00BF1F77">
      <w:pPr>
        <w:ind w:firstLine="708"/>
        <w:jc w:val="both"/>
        <w:rPr>
          <w:sz w:val="24"/>
          <w:szCs w:val="24"/>
        </w:rPr>
      </w:pPr>
      <w:r w:rsidRPr="00353EF1">
        <w:rPr>
          <w:sz w:val="24"/>
          <w:szCs w:val="24"/>
        </w:rPr>
        <w:t>Опкг - оклад работника по ПКГ;</w:t>
      </w:r>
    </w:p>
    <w:p w:rsidR="007E4593" w:rsidRPr="00353EF1" w:rsidRDefault="007E4593" w:rsidP="00BF1F77">
      <w:pPr>
        <w:ind w:firstLine="708"/>
        <w:jc w:val="both"/>
        <w:rPr>
          <w:sz w:val="24"/>
          <w:szCs w:val="24"/>
        </w:rPr>
      </w:pPr>
      <w:r w:rsidRPr="00353EF1">
        <w:rPr>
          <w:sz w:val="24"/>
          <w:szCs w:val="24"/>
        </w:rPr>
        <w:t>SUMПК - сумма повышающих коэффициентов.</w:t>
      </w:r>
    </w:p>
    <w:p w:rsidR="007E4593" w:rsidRPr="00353EF1" w:rsidRDefault="007E4593" w:rsidP="00BF1F77">
      <w:pPr>
        <w:ind w:firstLine="708"/>
        <w:jc w:val="both"/>
        <w:rPr>
          <w:sz w:val="24"/>
          <w:szCs w:val="24"/>
        </w:rPr>
      </w:pPr>
      <w:r w:rsidRPr="00353EF1">
        <w:rPr>
          <w:sz w:val="24"/>
          <w:szCs w:val="24"/>
        </w:rPr>
        <w:t>2.3.</w:t>
      </w:r>
      <w:r w:rsidR="00CE7C6F" w:rsidRPr="00353EF1">
        <w:rPr>
          <w:sz w:val="24"/>
          <w:szCs w:val="24"/>
        </w:rPr>
        <w:t>5</w:t>
      </w:r>
      <w:r w:rsidRPr="00353EF1">
        <w:rPr>
          <w:sz w:val="24"/>
          <w:szCs w:val="24"/>
        </w:rPr>
        <w:t>. Размеры повышающих коэффициентов устанавливаются в пределах фонда оплаты труда работников учреждений.</w:t>
      </w:r>
    </w:p>
    <w:p w:rsidR="004E78A8" w:rsidRPr="00353EF1" w:rsidRDefault="004E78A8" w:rsidP="00BF1F77">
      <w:pPr>
        <w:ind w:firstLine="708"/>
        <w:jc w:val="both"/>
        <w:rPr>
          <w:sz w:val="24"/>
          <w:szCs w:val="24"/>
        </w:rPr>
      </w:pPr>
      <w:r w:rsidRPr="00353EF1">
        <w:rPr>
          <w:sz w:val="24"/>
          <w:szCs w:val="24"/>
        </w:rPr>
        <w:t>2.</w:t>
      </w:r>
      <w:r w:rsidR="00C216B0" w:rsidRPr="00353EF1">
        <w:rPr>
          <w:sz w:val="24"/>
          <w:szCs w:val="24"/>
        </w:rPr>
        <w:t>4</w:t>
      </w:r>
      <w:r w:rsidRPr="00353EF1">
        <w:rPr>
          <w:sz w:val="24"/>
          <w:szCs w:val="24"/>
        </w:rPr>
        <w:t>. Заработная плата работников учреждения состоит из:</w:t>
      </w:r>
    </w:p>
    <w:p w:rsidR="004E78A8" w:rsidRPr="00353EF1" w:rsidRDefault="00DA6111" w:rsidP="00BF1F77">
      <w:pPr>
        <w:ind w:firstLine="708"/>
        <w:jc w:val="both"/>
        <w:rPr>
          <w:sz w:val="24"/>
          <w:szCs w:val="24"/>
        </w:rPr>
      </w:pPr>
      <w:r w:rsidRPr="00353EF1">
        <w:rPr>
          <w:sz w:val="24"/>
          <w:szCs w:val="24"/>
        </w:rPr>
        <w:t>-оклада;</w:t>
      </w:r>
    </w:p>
    <w:p w:rsidR="00DA6111" w:rsidRPr="00353EF1" w:rsidRDefault="00DA6111" w:rsidP="00BF1F77">
      <w:pPr>
        <w:ind w:firstLine="708"/>
        <w:jc w:val="both"/>
        <w:rPr>
          <w:sz w:val="24"/>
          <w:szCs w:val="24"/>
        </w:rPr>
      </w:pPr>
      <w:r w:rsidRPr="00353EF1">
        <w:rPr>
          <w:sz w:val="24"/>
          <w:szCs w:val="24"/>
        </w:rPr>
        <w:t>-компенсационных выплат;</w:t>
      </w:r>
    </w:p>
    <w:p w:rsidR="00DA6111" w:rsidRPr="00353EF1" w:rsidRDefault="00DA6111" w:rsidP="007D1060">
      <w:pPr>
        <w:ind w:firstLine="708"/>
        <w:jc w:val="both"/>
        <w:rPr>
          <w:sz w:val="24"/>
          <w:szCs w:val="24"/>
        </w:rPr>
      </w:pPr>
      <w:r w:rsidRPr="00353EF1">
        <w:rPr>
          <w:sz w:val="24"/>
          <w:szCs w:val="24"/>
        </w:rPr>
        <w:t>-стимулирующих выплат;</w:t>
      </w:r>
    </w:p>
    <w:p w:rsidR="00DA6111" w:rsidRPr="00353EF1" w:rsidRDefault="00DA6111" w:rsidP="007D1060">
      <w:pPr>
        <w:ind w:firstLine="708"/>
        <w:jc w:val="both"/>
        <w:rPr>
          <w:sz w:val="24"/>
          <w:szCs w:val="24"/>
        </w:rPr>
      </w:pPr>
      <w:r w:rsidRPr="00353EF1">
        <w:rPr>
          <w:sz w:val="24"/>
          <w:szCs w:val="24"/>
        </w:rPr>
        <w:t>-иных выплат, предусмотренных настоящим Положением.</w:t>
      </w:r>
    </w:p>
    <w:p w:rsidR="00DA6111" w:rsidRPr="00353EF1" w:rsidRDefault="00DA6111" w:rsidP="007D1060">
      <w:pPr>
        <w:ind w:firstLine="708"/>
        <w:jc w:val="both"/>
        <w:rPr>
          <w:sz w:val="24"/>
          <w:szCs w:val="24"/>
        </w:rPr>
      </w:pPr>
      <w:r w:rsidRPr="00353EF1">
        <w:rPr>
          <w:sz w:val="24"/>
          <w:szCs w:val="24"/>
        </w:rPr>
        <w:t>2.</w:t>
      </w:r>
      <w:r w:rsidR="00C216B0" w:rsidRPr="00353EF1">
        <w:rPr>
          <w:sz w:val="24"/>
          <w:szCs w:val="24"/>
        </w:rPr>
        <w:t>5</w:t>
      </w:r>
      <w:r w:rsidRPr="00353EF1">
        <w:rPr>
          <w:sz w:val="24"/>
          <w:szCs w:val="24"/>
        </w:rPr>
        <w:t xml:space="preserve">. Оклады </w:t>
      </w:r>
      <w:r w:rsidR="00217D4B" w:rsidRPr="00353EF1">
        <w:rPr>
          <w:sz w:val="24"/>
          <w:szCs w:val="24"/>
        </w:rPr>
        <w:t>и</w:t>
      </w:r>
      <w:r w:rsidRPr="00353EF1">
        <w:rPr>
          <w:sz w:val="24"/>
          <w:szCs w:val="24"/>
        </w:rPr>
        <w:t xml:space="preserve"> вып</w:t>
      </w:r>
      <w:r w:rsidR="00211638">
        <w:rPr>
          <w:sz w:val="24"/>
          <w:szCs w:val="24"/>
        </w:rPr>
        <w:t xml:space="preserve">латы компенсационного характера </w:t>
      </w:r>
      <w:r w:rsidRPr="00353EF1">
        <w:rPr>
          <w:sz w:val="24"/>
          <w:szCs w:val="24"/>
        </w:rPr>
        <w:t>составляют базовую (гарантированную) часть заработной платы работников.</w:t>
      </w:r>
    </w:p>
    <w:p w:rsidR="00217D4B" w:rsidRPr="00353EF1" w:rsidRDefault="00217D4B" w:rsidP="007D1060">
      <w:pPr>
        <w:ind w:firstLine="708"/>
        <w:jc w:val="both"/>
        <w:rPr>
          <w:sz w:val="24"/>
          <w:szCs w:val="24"/>
        </w:rPr>
      </w:pPr>
      <w:r w:rsidRPr="00353EF1">
        <w:rPr>
          <w:sz w:val="24"/>
          <w:szCs w:val="24"/>
        </w:rPr>
        <w:t>2.</w:t>
      </w:r>
      <w:r w:rsidR="00C216B0" w:rsidRPr="00353EF1">
        <w:rPr>
          <w:sz w:val="24"/>
          <w:szCs w:val="24"/>
        </w:rPr>
        <w:t>6</w:t>
      </w:r>
      <w:r w:rsidRPr="00353EF1">
        <w:rPr>
          <w:sz w:val="24"/>
          <w:szCs w:val="24"/>
        </w:rPr>
        <w:t>. Размеры окладов, ставок заработной платы работникам учреждения устанавливаются руководителем учреждения.</w:t>
      </w:r>
    </w:p>
    <w:p w:rsidR="00217D4B" w:rsidRPr="00353EF1" w:rsidRDefault="00217D4B" w:rsidP="007D1060">
      <w:pPr>
        <w:ind w:firstLine="708"/>
        <w:jc w:val="both"/>
        <w:rPr>
          <w:sz w:val="24"/>
          <w:szCs w:val="24"/>
        </w:rPr>
      </w:pPr>
      <w:r w:rsidRPr="00353EF1">
        <w:rPr>
          <w:sz w:val="24"/>
          <w:szCs w:val="24"/>
        </w:rPr>
        <w:t>2.</w:t>
      </w:r>
      <w:r w:rsidR="00C216B0" w:rsidRPr="00353EF1">
        <w:rPr>
          <w:sz w:val="24"/>
          <w:szCs w:val="24"/>
        </w:rPr>
        <w:t>7</w:t>
      </w:r>
      <w:r w:rsidRPr="00353EF1">
        <w:rPr>
          <w:sz w:val="24"/>
          <w:szCs w:val="24"/>
        </w:rPr>
        <w:t xml:space="preserve">. Определение размеров заработной платы по основной должности (профессии) и по должности (профессии), занимаемой в порядке внутреннего или внешнего совместительства, производится раздельно по каждой </w:t>
      </w:r>
      <w:r w:rsidR="005305B1" w:rsidRPr="00353EF1">
        <w:rPr>
          <w:sz w:val="24"/>
          <w:szCs w:val="24"/>
        </w:rPr>
        <w:t>и</w:t>
      </w:r>
      <w:r w:rsidRPr="00353EF1">
        <w:rPr>
          <w:sz w:val="24"/>
          <w:szCs w:val="24"/>
        </w:rPr>
        <w:t>з должностей (профессий).</w:t>
      </w:r>
    </w:p>
    <w:p w:rsidR="00217D4B" w:rsidRPr="00353EF1" w:rsidRDefault="00217D4B" w:rsidP="007D1060">
      <w:pPr>
        <w:ind w:firstLine="708"/>
        <w:jc w:val="both"/>
        <w:rPr>
          <w:sz w:val="24"/>
          <w:szCs w:val="24"/>
        </w:rPr>
      </w:pPr>
      <w:r w:rsidRPr="00353EF1">
        <w:rPr>
          <w:sz w:val="24"/>
          <w:szCs w:val="24"/>
        </w:rPr>
        <w:t>2.</w:t>
      </w:r>
      <w:r w:rsidR="00C216B0" w:rsidRPr="00353EF1">
        <w:rPr>
          <w:sz w:val="24"/>
          <w:szCs w:val="24"/>
        </w:rPr>
        <w:t>8</w:t>
      </w:r>
      <w:r w:rsidRPr="00353EF1">
        <w:rPr>
          <w:sz w:val="24"/>
          <w:szCs w:val="24"/>
        </w:rPr>
        <w:t xml:space="preserve">. Выплаты компенсационного характера устанавливаются в соответствии с разделом IV настоящего Положения </w:t>
      </w:r>
      <w:r w:rsidR="005E426D" w:rsidRPr="00353EF1">
        <w:rPr>
          <w:sz w:val="24"/>
          <w:szCs w:val="24"/>
        </w:rPr>
        <w:t xml:space="preserve">в процентах к окладам </w:t>
      </w:r>
      <w:r w:rsidR="00B10857" w:rsidRPr="00353EF1">
        <w:rPr>
          <w:sz w:val="24"/>
          <w:szCs w:val="24"/>
        </w:rPr>
        <w:t>по ПКГ (окладам с учетом повышающих коэффициентов – в случае их установления)</w:t>
      </w:r>
      <w:r w:rsidRPr="00353EF1">
        <w:rPr>
          <w:sz w:val="24"/>
          <w:szCs w:val="24"/>
        </w:rPr>
        <w:t>, ставк</w:t>
      </w:r>
      <w:r w:rsidR="005E426D" w:rsidRPr="00353EF1">
        <w:rPr>
          <w:sz w:val="24"/>
          <w:szCs w:val="24"/>
        </w:rPr>
        <w:t>ам</w:t>
      </w:r>
      <w:r w:rsidRPr="00353EF1">
        <w:rPr>
          <w:sz w:val="24"/>
          <w:szCs w:val="24"/>
        </w:rPr>
        <w:t xml:space="preserve"> заработной платы</w:t>
      </w:r>
      <w:r w:rsidR="005E426D" w:rsidRPr="00353EF1">
        <w:rPr>
          <w:sz w:val="24"/>
          <w:szCs w:val="24"/>
        </w:rPr>
        <w:t xml:space="preserve"> или в абсолютных размера</w:t>
      </w:r>
      <w:r w:rsidR="00EB1669" w:rsidRPr="00353EF1">
        <w:rPr>
          <w:sz w:val="24"/>
          <w:szCs w:val="24"/>
        </w:rPr>
        <w:t>, если иное не установлено федеральным или краевым законодательством.</w:t>
      </w:r>
    </w:p>
    <w:p w:rsidR="00EB1669" w:rsidRPr="00353EF1" w:rsidRDefault="00EB1669" w:rsidP="007D1060">
      <w:pPr>
        <w:tabs>
          <w:tab w:val="left" w:pos="709"/>
        </w:tabs>
        <w:ind w:firstLine="708"/>
        <w:jc w:val="both"/>
        <w:rPr>
          <w:sz w:val="24"/>
          <w:szCs w:val="24"/>
        </w:rPr>
      </w:pPr>
      <w:r w:rsidRPr="00353EF1">
        <w:rPr>
          <w:sz w:val="24"/>
          <w:szCs w:val="24"/>
        </w:rPr>
        <w:t>2.</w:t>
      </w:r>
      <w:r w:rsidR="00C216B0" w:rsidRPr="00353EF1">
        <w:rPr>
          <w:sz w:val="24"/>
          <w:szCs w:val="24"/>
        </w:rPr>
        <w:t>9</w:t>
      </w:r>
      <w:r w:rsidRPr="00353EF1">
        <w:rPr>
          <w:sz w:val="24"/>
          <w:szCs w:val="24"/>
        </w:rPr>
        <w:t>. Размеры и условия осуществления выплат стимулирующего характера устанавливаются в соответствии с разделом V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этих учреждений.</w:t>
      </w:r>
    </w:p>
    <w:p w:rsidR="00EB1669" w:rsidRPr="00353EF1" w:rsidRDefault="00EB1669" w:rsidP="008E74E8">
      <w:pPr>
        <w:ind w:firstLine="540"/>
        <w:jc w:val="both"/>
        <w:rPr>
          <w:sz w:val="24"/>
          <w:szCs w:val="24"/>
        </w:rPr>
      </w:pPr>
    </w:p>
    <w:p w:rsidR="004E78A8" w:rsidRPr="00211638" w:rsidRDefault="00EB1669" w:rsidP="00EB1669">
      <w:pPr>
        <w:ind w:firstLine="540"/>
        <w:jc w:val="center"/>
        <w:rPr>
          <w:sz w:val="28"/>
          <w:szCs w:val="28"/>
        </w:rPr>
      </w:pPr>
      <w:r w:rsidRPr="00211638">
        <w:rPr>
          <w:b/>
          <w:sz w:val="28"/>
          <w:szCs w:val="28"/>
          <w:lang w:val="en-US"/>
        </w:rPr>
        <w:t>III</w:t>
      </w:r>
      <w:r w:rsidRPr="00211638">
        <w:rPr>
          <w:b/>
          <w:sz w:val="28"/>
          <w:szCs w:val="28"/>
        </w:rPr>
        <w:t>. Порядок и условия почасовой оплаты труда</w:t>
      </w:r>
    </w:p>
    <w:p w:rsidR="00EB1669" w:rsidRPr="00353EF1" w:rsidRDefault="00EB1669" w:rsidP="00211638">
      <w:pPr>
        <w:ind w:firstLine="708"/>
        <w:jc w:val="both"/>
        <w:rPr>
          <w:sz w:val="24"/>
          <w:szCs w:val="24"/>
        </w:rPr>
      </w:pPr>
      <w:r w:rsidRPr="00353EF1">
        <w:rPr>
          <w:sz w:val="24"/>
          <w:szCs w:val="24"/>
        </w:rPr>
        <w:t>3.1.Почасовая оплата труда учителей, преподавателей и других педаг</w:t>
      </w:r>
      <w:r w:rsidR="00211638">
        <w:rPr>
          <w:sz w:val="24"/>
          <w:szCs w:val="24"/>
        </w:rPr>
        <w:t>огических работников учреждений</w:t>
      </w:r>
      <w:r w:rsidRPr="00353EF1">
        <w:rPr>
          <w:sz w:val="24"/>
          <w:szCs w:val="24"/>
        </w:rPr>
        <w:t xml:space="preserve"> применяется при оплате:</w:t>
      </w:r>
    </w:p>
    <w:p w:rsidR="00EB1669" w:rsidRPr="00353EF1" w:rsidRDefault="00EB1669" w:rsidP="007D1060">
      <w:pPr>
        <w:ind w:firstLine="708"/>
        <w:jc w:val="both"/>
        <w:rPr>
          <w:sz w:val="24"/>
          <w:szCs w:val="24"/>
        </w:rPr>
      </w:pPr>
      <w:r w:rsidRPr="00353EF1">
        <w:rPr>
          <w:sz w:val="24"/>
          <w:szCs w:val="24"/>
        </w:rPr>
        <w:t>а) 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EB1669" w:rsidRPr="00353EF1" w:rsidRDefault="00EB1669" w:rsidP="007D1060">
      <w:pPr>
        <w:ind w:firstLine="708"/>
        <w:jc w:val="both"/>
        <w:rPr>
          <w:sz w:val="24"/>
          <w:szCs w:val="24"/>
        </w:rPr>
      </w:pPr>
      <w:r w:rsidRPr="00353EF1">
        <w:rPr>
          <w:sz w:val="24"/>
          <w:szCs w:val="24"/>
        </w:rPr>
        <w:t>б) за часы педагогической работы, выполненные учителями при работе с детьми, находящимися на длительном лечении в больниц</w:t>
      </w:r>
      <w:r w:rsidR="00211638">
        <w:rPr>
          <w:sz w:val="24"/>
          <w:szCs w:val="24"/>
        </w:rPr>
        <w:t>е, сверх объема, установленного</w:t>
      </w:r>
      <w:r w:rsidRPr="00353EF1">
        <w:rPr>
          <w:sz w:val="24"/>
          <w:szCs w:val="24"/>
        </w:rPr>
        <w:t xml:space="preserve"> им при тарификации;</w:t>
      </w:r>
    </w:p>
    <w:p w:rsidR="00C6122D" w:rsidRPr="00353EF1" w:rsidRDefault="00C6122D" w:rsidP="007D1060">
      <w:pPr>
        <w:ind w:firstLine="708"/>
        <w:jc w:val="both"/>
        <w:rPr>
          <w:sz w:val="24"/>
          <w:szCs w:val="24"/>
        </w:rPr>
      </w:pPr>
      <w:r w:rsidRPr="00353EF1">
        <w:rPr>
          <w:sz w:val="24"/>
          <w:szCs w:val="24"/>
        </w:rPr>
        <w:t>в) при оплате за педагогическую работу специалистов предприятий, учреждений и организаций, привлекаемых для педагогической работы в образовательные учреждения;</w:t>
      </w:r>
    </w:p>
    <w:p w:rsidR="00C6122D" w:rsidRPr="00353EF1" w:rsidRDefault="00C6122D" w:rsidP="007D1060">
      <w:pPr>
        <w:tabs>
          <w:tab w:val="left" w:pos="709"/>
        </w:tabs>
        <w:ind w:firstLine="708"/>
        <w:jc w:val="both"/>
        <w:rPr>
          <w:sz w:val="24"/>
          <w:szCs w:val="24"/>
        </w:rPr>
      </w:pPr>
      <w:r w:rsidRPr="00353EF1">
        <w:rPr>
          <w:sz w:val="24"/>
          <w:szCs w:val="24"/>
        </w:rPr>
        <w:t>г) 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EB1669" w:rsidRPr="00353EF1" w:rsidRDefault="00C6122D" w:rsidP="007D1060">
      <w:pPr>
        <w:ind w:firstLine="708"/>
        <w:jc w:val="both"/>
        <w:rPr>
          <w:sz w:val="24"/>
          <w:szCs w:val="24"/>
        </w:rPr>
      </w:pPr>
      <w:r w:rsidRPr="00353EF1">
        <w:rPr>
          <w:sz w:val="24"/>
          <w:szCs w:val="24"/>
        </w:rPr>
        <w:t xml:space="preserve">3.2. Размер оплаты за один час </w:t>
      </w:r>
      <w:r w:rsidR="00211638">
        <w:rPr>
          <w:sz w:val="24"/>
          <w:szCs w:val="24"/>
        </w:rPr>
        <w:t>указанной педагогической работы</w:t>
      </w:r>
      <w:r w:rsidRPr="00353EF1">
        <w:rPr>
          <w:sz w:val="24"/>
          <w:szCs w:val="24"/>
        </w:rPr>
        <w:t xml:space="preserve"> в учрежд</w:t>
      </w:r>
      <w:r w:rsidR="00211638">
        <w:rPr>
          <w:sz w:val="24"/>
          <w:szCs w:val="24"/>
        </w:rPr>
        <w:t>ениях определяется путем</w:t>
      </w:r>
      <w:r w:rsidRPr="00353EF1">
        <w:rPr>
          <w:sz w:val="24"/>
          <w:szCs w:val="24"/>
        </w:rPr>
        <w:t xml:space="preserve"> деления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C6122D" w:rsidRPr="00353EF1" w:rsidRDefault="00C6122D" w:rsidP="007D1060">
      <w:pPr>
        <w:ind w:firstLine="708"/>
        <w:jc w:val="both"/>
        <w:rPr>
          <w:sz w:val="24"/>
          <w:szCs w:val="24"/>
        </w:rPr>
      </w:pPr>
      <w:r w:rsidRPr="00353EF1">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6122D" w:rsidRPr="00353EF1" w:rsidRDefault="00B10857" w:rsidP="007D1060">
      <w:pPr>
        <w:ind w:firstLine="708"/>
        <w:jc w:val="both"/>
        <w:rPr>
          <w:sz w:val="24"/>
          <w:szCs w:val="24"/>
        </w:rPr>
      </w:pPr>
      <w:r w:rsidRPr="00353EF1">
        <w:rPr>
          <w:sz w:val="24"/>
          <w:szCs w:val="24"/>
        </w:rPr>
        <w:t>3.3.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w:t>
      </w:r>
    </w:p>
    <w:p w:rsidR="00C216B0" w:rsidRPr="00353EF1" w:rsidRDefault="00C216B0" w:rsidP="007D1060">
      <w:pPr>
        <w:widowControl/>
        <w:tabs>
          <w:tab w:val="left" w:pos="709"/>
        </w:tabs>
        <w:ind w:firstLine="708"/>
        <w:jc w:val="both"/>
        <w:rPr>
          <w:sz w:val="24"/>
          <w:szCs w:val="24"/>
        </w:rPr>
      </w:pPr>
      <w:r w:rsidRPr="00353EF1">
        <w:rPr>
          <w:sz w:val="24"/>
          <w:szCs w:val="24"/>
        </w:rPr>
        <w:t>3.4. Применение повышающих коэффициентов при оплате труда педагогических работников, для которых установлены нормы часов учебной или педагогической работы за ставку заработной платы, за налич</w:t>
      </w:r>
      <w:r w:rsidR="00211638">
        <w:rPr>
          <w:sz w:val="24"/>
          <w:szCs w:val="24"/>
        </w:rPr>
        <w:t xml:space="preserve">ие квалификационных категорий, </w:t>
      </w:r>
      <w:r w:rsidRPr="00353EF1">
        <w:rPr>
          <w:sz w:val="24"/>
          <w:szCs w:val="24"/>
        </w:rPr>
        <w:t>за специфику работы в классах, (группах) для обучающихся с ограниченными возможностями здоровья и (или) нуждающихся в длительном лечении,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w:t>
      </w:r>
    </w:p>
    <w:p w:rsidR="00C216B0" w:rsidRPr="00353EF1" w:rsidRDefault="00C216B0" w:rsidP="00C216B0">
      <w:pPr>
        <w:widowControl/>
        <w:jc w:val="both"/>
        <w:rPr>
          <w:sz w:val="24"/>
          <w:szCs w:val="24"/>
        </w:rPr>
      </w:pPr>
    </w:p>
    <w:p w:rsidR="00B10857" w:rsidRPr="00211638" w:rsidRDefault="00B10857" w:rsidP="00C62F62">
      <w:pPr>
        <w:tabs>
          <w:tab w:val="left" w:pos="709"/>
        </w:tabs>
        <w:ind w:firstLine="709"/>
        <w:jc w:val="center"/>
        <w:rPr>
          <w:b/>
          <w:sz w:val="28"/>
          <w:szCs w:val="28"/>
        </w:rPr>
      </w:pPr>
      <w:r w:rsidRPr="00211638">
        <w:rPr>
          <w:b/>
          <w:sz w:val="28"/>
          <w:szCs w:val="28"/>
        </w:rPr>
        <w:t xml:space="preserve">IV. </w:t>
      </w:r>
      <w:r w:rsidR="00C7533F" w:rsidRPr="00211638">
        <w:rPr>
          <w:b/>
          <w:sz w:val="28"/>
          <w:szCs w:val="28"/>
        </w:rPr>
        <w:t>П</w:t>
      </w:r>
      <w:r w:rsidRPr="00211638">
        <w:rPr>
          <w:b/>
          <w:sz w:val="28"/>
          <w:szCs w:val="28"/>
        </w:rPr>
        <w:t>орядок и условия уста</w:t>
      </w:r>
      <w:r w:rsidR="007D1060" w:rsidRPr="00211638">
        <w:rPr>
          <w:b/>
          <w:sz w:val="28"/>
          <w:szCs w:val="28"/>
        </w:rPr>
        <w:t xml:space="preserve">новления компенсационных выплат </w:t>
      </w:r>
    </w:p>
    <w:p w:rsidR="00B10857" w:rsidRPr="00353EF1" w:rsidRDefault="00B10857" w:rsidP="00894DF2">
      <w:pPr>
        <w:ind w:firstLine="708"/>
        <w:jc w:val="both"/>
        <w:rPr>
          <w:sz w:val="24"/>
          <w:szCs w:val="24"/>
        </w:rPr>
      </w:pPr>
      <w:r w:rsidRPr="00353EF1">
        <w:rPr>
          <w:sz w:val="24"/>
          <w:szCs w:val="24"/>
        </w:rPr>
        <w:t>4.1.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7E4593" w:rsidRPr="00353EF1" w:rsidRDefault="007E4593" w:rsidP="00894DF2">
      <w:pPr>
        <w:ind w:firstLine="708"/>
        <w:jc w:val="both"/>
        <w:rPr>
          <w:sz w:val="24"/>
          <w:szCs w:val="24"/>
        </w:rPr>
      </w:pPr>
      <w:r w:rsidRPr="00353EF1">
        <w:rPr>
          <w:sz w:val="24"/>
          <w:szCs w:val="24"/>
        </w:rPr>
        <w:t xml:space="preserve">Компенсационные выплаты работникам устанавливаются в процентах к окладам по ПКГ (окладам с учетом повышающих коэффициентов - в случае их установления),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и разъяснениями о порядке установления компенсационных выплат в муниципальных учреждениях Хорольского муниципального </w:t>
      </w:r>
      <w:r w:rsidR="00292B18" w:rsidRPr="00353EF1">
        <w:rPr>
          <w:sz w:val="24"/>
          <w:szCs w:val="24"/>
        </w:rPr>
        <w:t>округа</w:t>
      </w:r>
      <w:r w:rsidR="000F3C9D">
        <w:rPr>
          <w:sz w:val="24"/>
          <w:szCs w:val="24"/>
        </w:rPr>
        <w:t>, утвержденными</w:t>
      </w:r>
      <w:r w:rsidRPr="00353EF1">
        <w:rPr>
          <w:sz w:val="24"/>
          <w:szCs w:val="24"/>
        </w:rPr>
        <w:t xml:space="preserve"> администрацией Хорольского муниципального  </w:t>
      </w:r>
      <w:r w:rsidR="00292B18" w:rsidRPr="00353EF1">
        <w:rPr>
          <w:sz w:val="24"/>
          <w:szCs w:val="24"/>
        </w:rPr>
        <w:t>округа</w:t>
      </w:r>
      <w:r w:rsidRPr="00353EF1">
        <w:rPr>
          <w:sz w:val="24"/>
          <w:szCs w:val="24"/>
        </w:rPr>
        <w:t>.</w:t>
      </w:r>
    </w:p>
    <w:p w:rsidR="0025721B" w:rsidRPr="00353EF1" w:rsidRDefault="00292B18" w:rsidP="00894DF2">
      <w:pPr>
        <w:ind w:firstLine="708"/>
        <w:jc w:val="both"/>
        <w:rPr>
          <w:color w:val="000000"/>
          <w:sz w:val="24"/>
          <w:szCs w:val="24"/>
        </w:rPr>
      </w:pPr>
      <w:r w:rsidRPr="00353EF1">
        <w:rPr>
          <w:sz w:val="24"/>
          <w:szCs w:val="24"/>
        </w:rPr>
        <w:t>4</w:t>
      </w:r>
      <w:r w:rsidR="007E4593" w:rsidRPr="00353EF1">
        <w:rPr>
          <w:sz w:val="24"/>
          <w:szCs w:val="24"/>
        </w:rPr>
        <w:t xml:space="preserve">.2. </w:t>
      </w:r>
      <w:r w:rsidR="0025721B" w:rsidRPr="00353EF1">
        <w:rPr>
          <w:color w:val="000000"/>
          <w:sz w:val="24"/>
          <w:szCs w:val="24"/>
        </w:rPr>
        <w:t xml:space="preserve">Работникам учреждения в соответствии с перечнем видов компенсационных выплат, утвержденным постановлением администрации Хорольского муниципального </w:t>
      </w:r>
      <w:r w:rsidRPr="00353EF1">
        <w:rPr>
          <w:color w:val="000000"/>
          <w:sz w:val="24"/>
          <w:szCs w:val="24"/>
        </w:rPr>
        <w:t>округа</w:t>
      </w:r>
      <w:r w:rsidR="0025721B" w:rsidRPr="00353EF1">
        <w:rPr>
          <w:color w:val="000000"/>
          <w:sz w:val="24"/>
          <w:szCs w:val="24"/>
        </w:rPr>
        <w:t xml:space="preserve">, </w:t>
      </w:r>
      <w:r w:rsidRPr="00353EF1">
        <w:rPr>
          <w:color w:val="000000"/>
          <w:sz w:val="24"/>
          <w:szCs w:val="24"/>
        </w:rPr>
        <w:t>могут быть установлены</w:t>
      </w:r>
      <w:r w:rsidR="0025721B" w:rsidRPr="00353EF1">
        <w:rPr>
          <w:color w:val="000000"/>
          <w:sz w:val="24"/>
          <w:szCs w:val="24"/>
        </w:rPr>
        <w:t xml:space="preserve"> </w:t>
      </w:r>
      <w:r w:rsidR="00C77428" w:rsidRPr="00353EF1">
        <w:rPr>
          <w:sz w:val="24"/>
          <w:szCs w:val="24"/>
        </w:rPr>
        <w:t>компенсационн</w:t>
      </w:r>
      <w:r w:rsidR="00C77428" w:rsidRPr="00353EF1">
        <w:rPr>
          <w:color w:val="000000"/>
          <w:sz w:val="24"/>
          <w:szCs w:val="24"/>
        </w:rPr>
        <w:t>ые выплаты</w:t>
      </w:r>
      <w:r w:rsidR="0025721B" w:rsidRPr="00353EF1">
        <w:rPr>
          <w:color w:val="000000"/>
          <w:sz w:val="24"/>
          <w:szCs w:val="24"/>
        </w:rPr>
        <w:t>:</w:t>
      </w:r>
    </w:p>
    <w:p w:rsidR="0025721B" w:rsidRPr="00353EF1" w:rsidRDefault="00C77428" w:rsidP="00894DF2">
      <w:pPr>
        <w:ind w:firstLine="708"/>
        <w:jc w:val="both"/>
        <w:rPr>
          <w:color w:val="000000"/>
          <w:sz w:val="24"/>
          <w:szCs w:val="24"/>
        </w:rPr>
      </w:pPr>
      <w:r w:rsidRPr="00353EF1">
        <w:rPr>
          <w:color w:val="000000"/>
          <w:sz w:val="24"/>
          <w:szCs w:val="24"/>
        </w:rPr>
        <w:t xml:space="preserve">4.2.1. </w:t>
      </w:r>
      <w:r w:rsidR="00E61FDA" w:rsidRPr="00353EF1">
        <w:rPr>
          <w:color w:val="000000"/>
          <w:sz w:val="24"/>
          <w:szCs w:val="24"/>
        </w:rPr>
        <w:t>К</w:t>
      </w:r>
      <w:r w:rsidRPr="00353EF1">
        <w:rPr>
          <w:color w:val="000000"/>
          <w:sz w:val="24"/>
          <w:szCs w:val="24"/>
        </w:rPr>
        <w:t xml:space="preserve"> окладу</w:t>
      </w:r>
      <w:r w:rsidRPr="00353EF1">
        <w:rPr>
          <w:sz w:val="24"/>
          <w:szCs w:val="24"/>
        </w:rPr>
        <w:t xml:space="preserve"> (окладу с учетом повышающих коэффициентов - в случае их установления)</w:t>
      </w:r>
      <w:r w:rsidR="0025721B" w:rsidRPr="00353EF1">
        <w:rPr>
          <w:color w:val="000000"/>
          <w:sz w:val="24"/>
          <w:szCs w:val="24"/>
        </w:rPr>
        <w:t>,</w:t>
      </w:r>
      <w:r w:rsidRPr="00353EF1">
        <w:rPr>
          <w:color w:val="000000"/>
          <w:sz w:val="24"/>
          <w:szCs w:val="24"/>
        </w:rPr>
        <w:t xml:space="preserve"> став</w:t>
      </w:r>
      <w:r w:rsidR="00211638">
        <w:rPr>
          <w:color w:val="000000"/>
          <w:sz w:val="24"/>
          <w:szCs w:val="24"/>
        </w:rPr>
        <w:t>ке заработной платы работникам,</w:t>
      </w:r>
      <w:r w:rsidR="0025721B" w:rsidRPr="00353EF1">
        <w:rPr>
          <w:color w:val="000000"/>
          <w:sz w:val="24"/>
          <w:szCs w:val="24"/>
        </w:rPr>
        <w:t xml:space="preserve"> занятым на работах с вредными и (или) опасными условиями труда</w:t>
      </w:r>
      <w:r w:rsidRPr="00353EF1">
        <w:rPr>
          <w:color w:val="000000"/>
          <w:sz w:val="24"/>
          <w:szCs w:val="24"/>
        </w:rPr>
        <w:t>.</w:t>
      </w:r>
    </w:p>
    <w:p w:rsidR="0025721B" w:rsidRPr="00353EF1" w:rsidRDefault="00C77428" w:rsidP="00894DF2">
      <w:pPr>
        <w:ind w:firstLine="708"/>
        <w:jc w:val="both"/>
        <w:rPr>
          <w:color w:val="000000"/>
          <w:sz w:val="24"/>
          <w:szCs w:val="24"/>
        </w:rPr>
      </w:pPr>
      <w:r w:rsidRPr="00353EF1">
        <w:rPr>
          <w:color w:val="000000"/>
          <w:sz w:val="24"/>
          <w:szCs w:val="24"/>
        </w:rPr>
        <w:t>4.2.2.</w:t>
      </w:r>
      <w:r w:rsidR="0025721B" w:rsidRPr="00353EF1">
        <w:rPr>
          <w:color w:val="000000"/>
          <w:sz w:val="24"/>
          <w:szCs w:val="24"/>
        </w:rPr>
        <w:t xml:space="preserve"> </w:t>
      </w:r>
      <w:r w:rsidR="00E61FDA" w:rsidRPr="00353EF1">
        <w:rPr>
          <w:color w:val="000000"/>
          <w:sz w:val="24"/>
          <w:szCs w:val="24"/>
        </w:rPr>
        <w:t>За</w:t>
      </w:r>
      <w:r w:rsidR="0025721B" w:rsidRPr="00353EF1">
        <w:rPr>
          <w:color w:val="000000"/>
          <w:sz w:val="24"/>
          <w:szCs w:val="24"/>
        </w:rPr>
        <w:t xml:space="preserve"> работу в местностях с особыми климатическими условиями</w:t>
      </w:r>
      <w:r w:rsidR="00E61FDA" w:rsidRPr="00353EF1">
        <w:rPr>
          <w:color w:val="000000"/>
          <w:sz w:val="24"/>
          <w:szCs w:val="24"/>
        </w:rPr>
        <w:t>.</w:t>
      </w:r>
    </w:p>
    <w:p w:rsidR="00E61FDA" w:rsidRPr="00353EF1" w:rsidRDefault="00E61FDA" w:rsidP="00894DF2">
      <w:pPr>
        <w:ind w:firstLine="708"/>
        <w:jc w:val="both"/>
        <w:rPr>
          <w:color w:val="000000"/>
          <w:sz w:val="24"/>
          <w:szCs w:val="24"/>
        </w:rPr>
      </w:pPr>
      <w:r w:rsidRPr="00353EF1">
        <w:rPr>
          <w:color w:val="000000"/>
          <w:sz w:val="24"/>
          <w:szCs w:val="24"/>
        </w:rPr>
        <w:t>4.2.3. З</w:t>
      </w:r>
      <w:r w:rsidR="0025721B" w:rsidRPr="00353EF1">
        <w:rPr>
          <w:color w:val="000000"/>
          <w:sz w:val="24"/>
          <w:szCs w:val="24"/>
        </w:rPr>
        <w:t>а работу в условиях, отклоняющихся от нормальных</w:t>
      </w:r>
      <w:r w:rsidRPr="00353EF1">
        <w:rPr>
          <w:color w:val="000000"/>
          <w:sz w:val="24"/>
          <w:szCs w:val="24"/>
        </w:rPr>
        <w:t>:</w:t>
      </w:r>
    </w:p>
    <w:p w:rsidR="00E61FDA" w:rsidRPr="00353EF1" w:rsidRDefault="00E61FDA" w:rsidP="00894DF2">
      <w:pPr>
        <w:ind w:firstLine="708"/>
        <w:jc w:val="both"/>
        <w:rPr>
          <w:color w:val="000000"/>
          <w:sz w:val="24"/>
          <w:szCs w:val="24"/>
        </w:rPr>
      </w:pPr>
      <w:r w:rsidRPr="00353EF1">
        <w:rPr>
          <w:color w:val="000000"/>
          <w:sz w:val="24"/>
          <w:szCs w:val="24"/>
        </w:rPr>
        <w:t>а) за</w:t>
      </w:r>
      <w:r w:rsidR="0025721B" w:rsidRPr="00353EF1">
        <w:rPr>
          <w:color w:val="000000"/>
          <w:sz w:val="24"/>
          <w:szCs w:val="24"/>
        </w:rPr>
        <w:t xml:space="preserve"> совмещении профессий (должностей)</w:t>
      </w:r>
      <w:r w:rsidRPr="00353EF1">
        <w:rPr>
          <w:color w:val="000000"/>
          <w:sz w:val="24"/>
          <w:szCs w:val="24"/>
        </w:rPr>
        <w:t>;</w:t>
      </w:r>
    </w:p>
    <w:p w:rsidR="00E61FDA" w:rsidRPr="00353EF1" w:rsidRDefault="00E61FDA" w:rsidP="00894DF2">
      <w:pPr>
        <w:ind w:firstLine="708"/>
        <w:jc w:val="both"/>
        <w:rPr>
          <w:color w:val="000000"/>
          <w:sz w:val="24"/>
          <w:szCs w:val="24"/>
        </w:rPr>
      </w:pPr>
      <w:r w:rsidRPr="00353EF1">
        <w:rPr>
          <w:color w:val="000000"/>
          <w:sz w:val="24"/>
          <w:szCs w:val="24"/>
        </w:rPr>
        <w:t>б) за расширение зоны обслуживания;</w:t>
      </w:r>
    </w:p>
    <w:p w:rsidR="00E61FDA" w:rsidRPr="00353EF1" w:rsidRDefault="00E61FDA" w:rsidP="00894DF2">
      <w:pPr>
        <w:ind w:firstLine="708"/>
        <w:jc w:val="both"/>
        <w:rPr>
          <w:color w:val="000000"/>
          <w:sz w:val="24"/>
          <w:szCs w:val="24"/>
        </w:rPr>
      </w:pPr>
      <w:r w:rsidRPr="00353EF1">
        <w:rPr>
          <w:color w:val="000000"/>
          <w:sz w:val="24"/>
          <w:szCs w:val="24"/>
        </w:rPr>
        <w:t>в)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61FDA" w:rsidRPr="00353EF1" w:rsidRDefault="00E61FDA" w:rsidP="00894DF2">
      <w:pPr>
        <w:ind w:firstLine="708"/>
        <w:jc w:val="both"/>
        <w:rPr>
          <w:color w:val="000000"/>
          <w:sz w:val="24"/>
          <w:szCs w:val="24"/>
        </w:rPr>
      </w:pPr>
      <w:r w:rsidRPr="00353EF1">
        <w:rPr>
          <w:color w:val="000000"/>
          <w:sz w:val="24"/>
          <w:szCs w:val="24"/>
        </w:rPr>
        <w:t>г) за дополнительные трудозатраты, непосредственно связанные с обеспечением выполнения основных должностных обязанностей (классное руководство; проверка письменных рабо</w:t>
      </w:r>
      <w:r w:rsidR="00834BF5" w:rsidRPr="00353EF1">
        <w:rPr>
          <w:color w:val="000000"/>
          <w:sz w:val="24"/>
          <w:szCs w:val="24"/>
        </w:rPr>
        <w:t>т; заведование кабинетами и т.п.)</w:t>
      </w:r>
      <w:r w:rsidRPr="00353EF1">
        <w:rPr>
          <w:color w:val="000000"/>
          <w:sz w:val="24"/>
          <w:szCs w:val="24"/>
        </w:rPr>
        <w:t>;</w:t>
      </w:r>
    </w:p>
    <w:p w:rsidR="00E61FDA" w:rsidRPr="00353EF1" w:rsidRDefault="00E61FDA" w:rsidP="00894DF2">
      <w:pPr>
        <w:ind w:firstLine="708"/>
        <w:jc w:val="both"/>
        <w:rPr>
          <w:color w:val="000000"/>
          <w:sz w:val="24"/>
          <w:szCs w:val="24"/>
        </w:rPr>
      </w:pPr>
      <w:r w:rsidRPr="00353EF1">
        <w:rPr>
          <w:color w:val="000000"/>
          <w:sz w:val="24"/>
          <w:szCs w:val="24"/>
        </w:rPr>
        <w:t>д) за работу в выходные и нерабочие праздничные дни;</w:t>
      </w:r>
    </w:p>
    <w:p w:rsidR="00E61FDA" w:rsidRPr="00353EF1" w:rsidRDefault="00E61FDA" w:rsidP="00894DF2">
      <w:pPr>
        <w:ind w:firstLine="708"/>
        <w:jc w:val="both"/>
        <w:rPr>
          <w:color w:val="000000"/>
          <w:sz w:val="24"/>
          <w:szCs w:val="24"/>
        </w:rPr>
      </w:pPr>
      <w:r w:rsidRPr="00353EF1">
        <w:rPr>
          <w:color w:val="000000"/>
          <w:sz w:val="24"/>
          <w:szCs w:val="24"/>
        </w:rPr>
        <w:t>е) за работу в ночное время;</w:t>
      </w:r>
    </w:p>
    <w:p w:rsidR="0025721B" w:rsidRPr="00353EF1" w:rsidRDefault="00E61FDA" w:rsidP="00894DF2">
      <w:pPr>
        <w:ind w:firstLine="708"/>
        <w:jc w:val="both"/>
        <w:rPr>
          <w:color w:val="000000"/>
          <w:sz w:val="24"/>
          <w:szCs w:val="24"/>
        </w:rPr>
      </w:pPr>
      <w:r w:rsidRPr="00353EF1">
        <w:rPr>
          <w:color w:val="000000"/>
          <w:sz w:val="24"/>
          <w:szCs w:val="24"/>
        </w:rPr>
        <w:t>ж) за сверхурочную</w:t>
      </w:r>
      <w:r w:rsidR="0025721B" w:rsidRPr="00353EF1">
        <w:rPr>
          <w:color w:val="000000"/>
          <w:sz w:val="24"/>
          <w:szCs w:val="24"/>
        </w:rPr>
        <w:t xml:space="preserve"> работ</w:t>
      </w:r>
      <w:r w:rsidRPr="00353EF1">
        <w:rPr>
          <w:color w:val="000000"/>
          <w:sz w:val="24"/>
          <w:szCs w:val="24"/>
        </w:rPr>
        <w:t>у</w:t>
      </w:r>
    </w:p>
    <w:p w:rsidR="007E4593" w:rsidRPr="00353EF1" w:rsidRDefault="00211638" w:rsidP="00894DF2">
      <w:pPr>
        <w:ind w:firstLine="708"/>
        <w:jc w:val="both"/>
        <w:rPr>
          <w:color w:val="000000"/>
          <w:sz w:val="24"/>
          <w:szCs w:val="24"/>
        </w:rPr>
      </w:pPr>
      <w:r>
        <w:rPr>
          <w:color w:val="000000"/>
          <w:sz w:val="24"/>
          <w:szCs w:val="24"/>
        </w:rPr>
        <w:t>4.2.4. Работникам муниципальных учреждений</w:t>
      </w:r>
      <w:r w:rsidR="0058411D" w:rsidRPr="00353EF1">
        <w:rPr>
          <w:color w:val="000000"/>
          <w:sz w:val="24"/>
          <w:szCs w:val="24"/>
        </w:rPr>
        <w:t xml:space="preserve"> Хорольского муниципального округа</w:t>
      </w:r>
      <w:r w:rsidR="007D1060">
        <w:rPr>
          <w:color w:val="000000"/>
          <w:sz w:val="24"/>
          <w:szCs w:val="24"/>
        </w:rPr>
        <w:t xml:space="preserve"> Приморского края</w:t>
      </w:r>
      <w:r w:rsidR="0058411D" w:rsidRPr="00353EF1">
        <w:rPr>
          <w:color w:val="000000"/>
          <w:sz w:val="24"/>
          <w:szCs w:val="24"/>
        </w:rPr>
        <w:t>, место работы которых находится в сельском населенном пункте</w:t>
      </w:r>
      <w:r w:rsidR="0025721B" w:rsidRPr="00353EF1">
        <w:rPr>
          <w:color w:val="000000"/>
          <w:sz w:val="24"/>
          <w:szCs w:val="24"/>
        </w:rPr>
        <w:t>.</w:t>
      </w:r>
    </w:p>
    <w:p w:rsidR="007E4593" w:rsidRPr="00353EF1" w:rsidRDefault="0058411D" w:rsidP="00894DF2">
      <w:pPr>
        <w:tabs>
          <w:tab w:val="left" w:pos="709"/>
        </w:tabs>
        <w:ind w:firstLine="708"/>
        <w:jc w:val="both"/>
        <w:rPr>
          <w:sz w:val="24"/>
          <w:szCs w:val="24"/>
        </w:rPr>
      </w:pPr>
      <w:r w:rsidRPr="00353EF1">
        <w:rPr>
          <w:sz w:val="24"/>
          <w:szCs w:val="24"/>
        </w:rPr>
        <w:t>4.3.</w:t>
      </w:r>
      <w:r w:rsidR="007E4593" w:rsidRPr="00353EF1">
        <w:rPr>
          <w:sz w:val="24"/>
          <w:szCs w:val="24"/>
        </w:rPr>
        <w:t xml:space="preserve">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7E4593" w:rsidRPr="00353EF1" w:rsidRDefault="0058411D" w:rsidP="00894DF2">
      <w:pPr>
        <w:tabs>
          <w:tab w:val="left" w:pos="709"/>
        </w:tabs>
        <w:ind w:firstLine="709"/>
        <w:jc w:val="both"/>
        <w:rPr>
          <w:sz w:val="24"/>
          <w:szCs w:val="24"/>
        </w:rPr>
      </w:pPr>
      <w:r w:rsidRPr="00353EF1">
        <w:rPr>
          <w:sz w:val="24"/>
          <w:szCs w:val="24"/>
        </w:rPr>
        <w:t>4.4.</w:t>
      </w:r>
      <w:r w:rsidR="00211638">
        <w:rPr>
          <w:sz w:val="24"/>
          <w:szCs w:val="24"/>
        </w:rPr>
        <w:t xml:space="preserve"> </w:t>
      </w:r>
      <w:r w:rsidR="000D09E5" w:rsidRPr="00353EF1">
        <w:rPr>
          <w:sz w:val="24"/>
          <w:szCs w:val="24"/>
        </w:rPr>
        <w:t>Компенсационная выплата</w:t>
      </w:r>
      <w:r w:rsidR="008C337E" w:rsidRPr="00353EF1">
        <w:rPr>
          <w:sz w:val="24"/>
          <w:szCs w:val="24"/>
        </w:rPr>
        <w:t xml:space="preserve"> работникам учреждения, занятым на работах с вредными и (или) опасными условиями труда</w:t>
      </w:r>
      <w:r w:rsidR="007E4593" w:rsidRPr="00353EF1">
        <w:rPr>
          <w:sz w:val="24"/>
          <w:szCs w:val="24"/>
        </w:rPr>
        <w:t xml:space="preserve">, устанавливается в соответствии со </w:t>
      </w:r>
      <w:hyperlink r:id="rId12" w:history="1">
        <w:r w:rsidR="007E4593" w:rsidRPr="00353EF1">
          <w:rPr>
            <w:sz w:val="24"/>
            <w:szCs w:val="24"/>
          </w:rPr>
          <w:t>статьей 147</w:t>
        </w:r>
      </w:hyperlink>
      <w:r w:rsidRPr="00353EF1">
        <w:rPr>
          <w:sz w:val="24"/>
          <w:szCs w:val="24"/>
        </w:rPr>
        <w:t xml:space="preserve"> </w:t>
      </w:r>
      <w:r w:rsidR="007E4593" w:rsidRPr="00353EF1">
        <w:rPr>
          <w:sz w:val="24"/>
          <w:szCs w:val="24"/>
        </w:rPr>
        <w:t>Трудового кодекса Росси</w:t>
      </w:r>
      <w:r w:rsidR="00DA047B">
        <w:rPr>
          <w:sz w:val="24"/>
          <w:szCs w:val="24"/>
        </w:rPr>
        <w:t xml:space="preserve">йской Федерации (далее - ТК РФ, </w:t>
      </w:r>
      <w:r w:rsidR="000D09E5" w:rsidRPr="00353EF1">
        <w:rPr>
          <w:sz w:val="24"/>
          <w:szCs w:val="24"/>
        </w:rPr>
        <w:t>выплата)</w:t>
      </w:r>
      <w:r w:rsidR="00DA047B">
        <w:rPr>
          <w:sz w:val="24"/>
          <w:szCs w:val="24"/>
        </w:rPr>
        <w:t>.</w:t>
      </w:r>
    </w:p>
    <w:p w:rsidR="0058411D" w:rsidRPr="00353EF1" w:rsidRDefault="00211638" w:rsidP="003D2E74">
      <w:pPr>
        <w:ind w:firstLine="708"/>
        <w:jc w:val="both"/>
        <w:rPr>
          <w:sz w:val="24"/>
          <w:szCs w:val="24"/>
        </w:rPr>
      </w:pPr>
      <w:r>
        <w:rPr>
          <w:sz w:val="24"/>
          <w:szCs w:val="24"/>
        </w:rPr>
        <w:t>Размер</w:t>
      </w:r>
      <w:r w:rsidR="005305B1" w:rsidRPr="00353EF1">
        <w:rPr>
          <w:sz w:val="24"/>
          <w:szCs w:val="24"/>
        </w:rPr>
        <w:t xml:space="preserve"> </w:t>
      </w:r>
      <w:r w:rsidR="000D09E5" w:rsidRPr="00353EF1">
        <w:rPr>
          <w:sz w:val="24"/>
          <w:szCs w:val="24"/>
        </w:rPr>
        <w:t>выплаты</w:t>
      </w:r>
      <w:r w:rsidR="005305B1" w:rsidRPr="00353EF1">
        <w:rPr>
          <w:sz w:val="24"/>
          <w:szCs w:val="24"/>
        </w:rPr>
        <w:t xml:space="preserve"> к окладу рассчитывается исходя из установленного оклада, исчисленному пропорционально отработанному времени. Размер </w:t>
      </w:r>
      <w:r w:rsidR="000D09E5" w:rsidRPr="00353EF1">
        <w:rPr>
          <w:sz w:val="24"/>
          <w:szCs w:val="24"/>
        </w:rPr>
        <w:t>выплаты</w:t>
      </w:r>
      <w:r w:rsidR="005305B1" w:rsidRPr="00353EF1">
        <w:rPr>
          <w:sz w:val="24"/>
          <w:szCs w:val="24"/>
        </w:rPr>
        <w:t xml:space="preserve"> к ставке заработной платы рассчитывается исходя из установленной ставки заработной платы, исчисленной с учетом фактической учебной нагрузки педагогического работника.</w:t>
      </w:r>
    </w:p>
    <w:p w:rsidR="007E4593" w:rsidRPr="00353EF1" w:rsidRDefault="008C337E" w:rsidP="003D2E74">
      <w:pPr>
        <w:tabs>
          <w:tab w:val="left" w:pos="709"/>
        </w:tabs>
        <w:ind w:firstLine="708"/>
        <w:jc w:val="both"/>
        <w:rPr>
          <w:sz w:val="24"/>
          <w:szCs w:val="24"/>
        </w:rPr>
      </w:pPr>
      <w:r w:rsidRPr="00353EF1">
        <w:rPr>
          <w:sz w:val="24"/>
          <w:szCs w:val="24"/>
        </w:rPr>
        <w:t>Работникам учреждения, занятым на работах с вредными и (или) опасными условиями труда устанавливается выплата по результатам специальной оценки условий труда.</w:t>
      </w:r>
    </w:p>
    <w:p w:rsidR="007E4593" w:rsidRPr="00353EF1" w:rsidRDefault="007E4593" w:rsidP="003D2E74">
      <w:pPr>
        <w:ind w:firstLine="708"/>
        <w:jc w:val="both"/>
        <w:rPr>
          <w:sz w:val="24"/>
          <w:szCs w:val="24"/>
        </w:rPr>
      </w:pPr>
      <w:r w:rsidRPr="00353EF1">
        <w:rPr>
          <w:sz w:val="24"/>
          <w:szCs w:val="24"/>
        </w:rPr>
        <w:t>Минимальная величина выплат не может быть менее 4% оклада.</w:t>
      </w:r>
    </w:p>
    <w:p w:rsidR="007E4593" w:rsidRPr="00353EF1" w:rsidRDefault="005305B1" w:rsidP="003D2E74">
      <w:pPr>
        <w:tabs>
          <w:tab w:val="left" w:pos="709"/>
        </w:tabs>
        <w:ind w:firstLine="708"/>
        <w:jc w:val="both"/>
        <w:rPr>
          <w:sz w:val="24"/>
          <w:szCs w:val="24"/>
        </w:rPr>
      </w:pPr>
      <w:r w:rsidRPr="00353EF1">
        <w:rPr>
          <w:sz w:val="24"/>
          <w:szCs w:val="24"/>
        </w:rPr>
        <w:t xml:space="preserve">Если </w:t>
      </w:r>
      <w:r w:rsidR="008C337E" w:rsidRPr="00353EF1">
        <w:rPr>
          <w:sz w:val="24"/>
          <w:szCs w:val="24"/>
        </w:rPr>
        <w:t>по итогам специальной оценки условий труда</w:t>
      </w:r>
      <w:r w:rsidR="007E4593" w:rsidRPr="00353EF1">
        <w:rPr>
          <w:sz w:val="24"/>
          <w:szCs w:val="24"/>
        </w:rPr>
        <w:t xml:space="preserve"> </w:t>
      </w:r>
      <w:r w:rsidRPr="00353EF1">
        <w:rPr>
          <w:sz w:val="24"/>
          <w:szCs w:val="24"/>
        </w:rPr>
        <w:t xml:space="preserve">условия труда на </w:t>
      </w:r>
      <w:r w:rsidR="007E4593" w:rsidRPr="00353EF1">
        <w:rPr>
          <w:sz w:val="24"/>
          <w:szCs w:val="24"/>
        </w:rPr>
        <w:t>рабоче</w:t>
      </w:r>
      <w:r w:rsidRPr="00353EF1">
        <w:rPr>
          <w:sz w:val="24"/>
          <w:szCs w:val="24"/>
        </w:rPr>
        <w:t>м</w:t>
      </w:r>
      <w:r w:rsidR="007E4593" w:rsidRPr="00353EF1">
        <w:rPr>
          <w:sz w:val="24"/>
          <w:szCs w:val="24"/>
        </w:rPr>
        <w:t xml:space="preserve"> мест</w:t>
      </w:r>
      <w:r w:rsidRPr="00353EF1">
        <w:rPr>
          <w:sz w:val="24"/>
          <w:szCs w:val="24"/>
        </w:rPr>
        <w:t xml:space="preserve">е признаны </w:t>
      </w:r>
      <w:r w:rsidR="007E4593" w:rsidRPr="00353EF1">
        <w:rPr>
          <w:sz w:val="24"/>
          <w:szCs w:val="24"/>
        </w:rPr>
        <w:t>безопасными (оптимальными или допустимыми) указанная выплата не производится.</w:t>
      </w:r>
    </w:p>
    <w:p w:rsidR="000D09E5" w:rsidRPr="00353EF1" w:rsidRDefault="000D09E5" w:rsidP="000D09E5">
      <w:pPr>
        <w:ind w:firstLine="708"/>
        <w:jc w:val="both"/>
        <w:rPr>
          <w:sz w:val="24"/>
          <w:szCs w:val="24"/>
        </w:rPr>
      </w:pPr>
      <w:r w:rsidRPr="00353EF1">
        <w:rPr>
          <w:sz w:val="24"/>
          <w:szCs w:val="24"/>
        </w:rPr>
        <w:t xml:space="preserve">4.5. </w:t>
      </w:r>
      <w:r w:rsidR="00211638">
        <w:rPr>
          <w:sz w:val="24"/>
          <w:szCs w:val="24"/>
        </w:rPr>
        <w:t xml:space="preserve">Компенсационные выплаты </w:t>
      </w:r>
      <w:r w:rsidRPr="00353EF1">
        <w:rPr>
          <w:sz w:val="24"/>
          <w:szCs w:val="24"/>
        </w:rPr>
        <w:t xml:space="preserve">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3" w:history="1">
        <w:r w:rsidRPr="00353EF1">
          <w:rPr>
            <w:sz w:val="24"/>
            <w:szCs w:val="24"/>
          </w:rPr>
          <w:t>статьей 151</w:t>
        </w:r>
      </w:hyperlink>
      <w:r w:rsidRPr="00353EF1">
        <w:rPr>
          <w:sz w:val="24"/>
          <w:szCs w:val="24"/>
        </w:rPr>
        <w:t xml:space="preserve"> ТК РФ.</w:t>
      </w:r>
    </w:p>
    <w:p w:rsidR="000D09E5" w:rsidRPr="00353EF1" w:rsidRDefault="000D09E5" w:rsidP="000D09E5">
      <w:pPr>
        <w:ind w:firstLine="708"/>
        <w:jc w:val="both"/>
        <w:rPr>
          <w:sz w:val="24"/>
          <w:szCs w:val="24"/>
        </w:rPr>
      </w:pPr>
      <w:r w:rsidRPr="00353EF1">
        <w:rPr>
          <w:sz w:val="24"/>
          <w:szCs w:val="24"/>
        </w:rPr>
        <w:t>4.6. К компенса</w:t>
      </w:r>
      <w:r w:rsidR="006255FB" w:rsidRPr="00353EF1">
        <w:rPr>
          <w:sz w:val="24"/>
          <w:szCs w:val="24"/>
        </w:rPr>
        <w:t xml:space="preserve">ционным выплатам, указанным в пп. «г» п.4.2.3., относятся выплаты за дополнительную работу, не входящую в прямые должностные обязанности педагогических работников согласно квалификационным характеристикам, но непосредственно связанную с деятельностью учреждений по реализации образовательных программ. Указанная работа, может выполняться только педагогическими работниками с их письменного согласия. </w:t>
      </w:r>
    </w:p>
    <w:p w:rsidR="005F63CC" w:rsidRPr="00353EF1" w:rsidRDefault="006255FB" w:rsidP="000D09E5">
      <w:pPr>
        <w:ind w:firstLine="708"/>
        <w:jc w:val="both"/>
        <w:rPr>
          <w:sz w:val="24"/>
          <w:szCs w:val="24"/>
        </w:rPr>
      </w:pPr>
      <w:r w:rsidRPr="00353EF1">
        <w:rPr>
          <w:sz w:val="24"/>
          <w:szCs w:val="24"/>
        </w:rPr>
        <w:t>4.6.1. Учителям и другим педагогическим работникам общеобразовательных учреждений производится ежемесячная денежная выплата денежного вознаграждения за классное руководство</w:t>
      </w:r>
      <w:r w:rsidR="005F63CC" w:rsidRPr="00353EF1">
        <w:rPr>
          <w:sz w:val="24"/>
          <w:szCs w:val="24"/>
        </w:rPr>
        <w:t>:</w:t>
      </w:r>
    </w:p>
    <w:p w:rsidR="006255FB" w:rsidRPr="00353EF1" w:rsidRDefault="005F63CC" w:rsidP="000D09E5">
      <w:pPr>
        <w:ind w:firstLine="708"/>
        <w:jc w:val="both"/>
        <w:rPr>
          <w:sz w:val="24"/>
          <w:szCs w:val="24"/>
        </w:rPr>
      </w:pPr>
      <w:r w:rsidRPr="00353EF1">
        <w:rPr>
          <w:sz w:val="24"/>
          <w:szCs w:val="24"/>
        </w:rPr>
        <w:t>4.6.1.1. За счет средств бюджета Приморского края (субвенций)</w:t>
      </w:r>
      <w:r w:rsidR="006255FB" w:rsidRPr="00353EF1">
        <w:rPr>
          <w:sz w:val="24"/>
          <w:szCs w:val="24"/>
        </w:rPr>
        <w:t xml:space="preserve"> в размере:</w:t>
      </w:r>
    </w:p>
    <w:p w:rsidR="005F63CC" w:rsidRPr="00353EF1" w:rsidRDefault="005F63CC" w:rsidP="005F63CC">
      <w:pPr>
        <w:ind w:firstLine="708"/>
        <w:jc w:val="both"/>
        <w:rPr>
          <w:sz w:val="24"/>
          <w:szCs w:val="24"/>
        </w:rPr>
      </w:pPr>
      <w:r w:rsidRPr="00353EF1">
        <w:rPr>
          <w:sz w:val="24"/>
          <w:szCs w:val="24"/>
        </w:rPr>
        <w:t xml:space="preserve">-в муниципальных общеобразовательных организациях, расположенных в городских населенных пунктах, с наполняемостью 25 человек и более в размере </w:t>
      </w:r>
      <w:r w:rsidRPr="00C62F62">
        <w:rPr>
          <w:sz w:val="24"/>
          <w:szCs w:val="24"/>
        </w:rPr>
        <w:t>2200 рублей</w:t>
      </w:r>
      <w:r w:rsidRPr="00353EF1">
        <w:rPr>
          <w:sz w:val="24"/>
          <w:szCs w:val="24"/>
        </w:rPr>
        <w:t xml:space="preserve">; </w:t>
      </w:r>
    </w:p>
    <w:p w:rsidR="005F63CC" w:rsidRPr="00C62F62" w:rsidRDefault="005F63CC" w:rsidP="005F63CC">
      <w:pPr>
        <w:ind w:firstLine="708"/>
        <w:jc w:val="both"/>
        <w:rPr>
          <w:sz w:val="24"/>
          <w:szCs w:val="24"/>
        </w:rPr>
      </w:pPr>
      <w:r w:rsidRPr="00353EF1">
        <w:rPr>
          <w:sz w:val="24"/>
          <w:szCs w:val="24"/>
        </w:rPr>
        <w:t xml:space="preserve">-в муниципальных общеобразовательных организациях, расположенных в сельских населенных пунктах, с наполняемостью 14 человек и более в размере </w:t>
      </w:r>
      <w:r w:rsidRPr="00C62F62">
        <w:rPr>
          <w:sz w:val="24"/>
          <w:szCs w:val="24"/>
        </w:rPr>
        <w:t>2200 рубле</w:t>
      </w:r>
      <w:r w:rsidR="00C62F62" w:rsidRPr="00C62F62">
        <w:rPr>
          <w:sz w:val="24"/>
          <w:szCs w:val="24"/>
        </w:rPr>
        <w:t>й.</w:t>
      </w:r>
    </w:p>
    <w:p w:rsidR="005F63CC" w:rsidRPr="00353EF1" w:rsidRDefault="005F63CC" w:rsidP="005F63CC">
      <w:pPr>
        <w:ind w:firstLine="708"/>
        <w:jc w:val="both"/>
        <w:rPr>
          <w:sz w:val="24"/>
          <w:szCs w:val="24"/>
        </w:rPr>
      </w:pPr>
      <w:r w:rsidRPr="00353EF1">
        <w:rPr>
          <w:sz w:val="24"/>
          <w:szCs w:val="24"/>
        </w:rPr>
        <w:t>Если наполняемость обучающихся в классе меньше нормативной наполняемости, расчет выплаты производится</w:t>
      </w:r>
      <w:r w:rsidR="00AE2CCD" w:rsidRPr="00353EF1">
        <w:rPr>
          <w:sz w:val="24"/>
          <w:szCs w:val="24"/>
        </w:rPr>
        <w:t xml:space="preserve"> по</w:t>
      </w:r>
      <w:r w:rsidRPr="00353EF1">
        <w:rPr>
          <w:sz w:val="24"/>
          <w:szCs w:val="24"/>
        </w:rPr>
        <w:t xml:space="preserve"> фактическому числу обучающихся.</w:t>
      </w:r>
    </w:p>
    <w:p w:rsidR="005F63CC" w:rsidRPr="00353EF1" w:rsidRDefault="005F63CC" w:rsidP="000D09E5">
      <w:pPr>
        <w:ind w:firstLine="708"/>
        <w:jc w:val="both"/>
        <w:rPr>
          <w:sz w:val="24"/>
          <w:szCs w:val="24"/>
        </w:rPr>
      </w:pPr>
      <w:r w:rsidRPr="00353EF1">
        <w:rPr>
          <w:sz w:val="24"/>
          <w:szCs w:val="24"/>
        </w:rPr>
        <w:t>4.6.1.2. За счет средств федерального бюджета (иные межбюджетные трансферты) в размере</w:t>
      </w:r>
      <w:r w:rsidR="00AE2CCD" w:rsidRPr="00353EF1">
        <w:rPr>
          <w:sz w:val="24"/>
          <w:szCs w:val="24"/>
        </w:rPr>
        <w:t xml:space="preserve"> 5000,00 рублей.</w:t>
      </w:r>
    </w:p>
    <w:p w:rsidR="00AE2CCD" w:rsidRPr="00353EF1" w:rsidRDefault="00AE2CCD" w:rsidP="000D09E5">
      <w:pPr>
        <w:ind w:firstLine="708"/>
        <w:jc w:val="both"/>
        <w:rPr>
          <w:sz w:val="24"/>
          <w:szCs w:val="24"/>
        </w:rPr>
      </w:pPr>
      <w:r w:rsidRPr="00353EF1">
        <w:rPr>
          <w:sz w:val="24"/>
          <w:szCs w:val="24"/>
        </w:rPr>
        <w:t>Денежное вознаграждение выплачивается педагогическому работнику за классное руководство в классе, а так же в классе-комплекте, который принимается за один класс (далее – класс), независимо от количества обучающихся в каждом из классов, а так же реализуемых в них образовательных программ, включая адаптированные образовательные программы.</w:t>
      </w:r>
    </w:p>
    <w:p w:rsidR="00AE2CCD" w:rsidRPr="00353EF1" w:rsidRDefault="004C7EB0" w:rsidP="003D2E74">
      <w:pPr>
        <w:tabs>
          <w:tab w:val="left" w:pos="709"/>
        </w:tabs>
        <w:ind w:firstLine="708"/>
        <w:jc w:val="both"/>
        <w:rPr>
          <w:sz w:val="24"/>
          <w:szCs w:val="24"/>
        </w:rPr>
      </w:pPr>
      <w:r w:rsidRPr="00353EF1">
        <w:rPr>
          <w:sz w:val="24"/>
          <w:szCs w:val="24"/>
        </w:rPr>
        <w:t xml:space="preserve">4.6.1.3. </w:t>
      </w:r>
      <w:r w:rsidR="00AE2CCD" w:rsidRPr="00353EF1">
        <w:rPr>
          <w:sz w:val="24"/>
          <w:szCs w:val="24"/>
        </w:rPr>
        <w:t>Выплат</w:t>
      </w:r>
      <w:r w:rsidRPr="00353EF1">
        <w:rPr>
          <w:sz w:val="24"/>
          <w:szCs w:val="24"/>
        </w:rPr>
        <w:t>ы</w:t>
      </w:r>
      <w:r w:rsidR="00FC13FA" w:rsidRPr="00353EF1">
        <w:rPr>
          <w:sz w:val="24"/>
          <w:szCs w:val="24"/>
        </w:rPr>
        <w:t>, у</w:t>
      </w:r>
      <w:r w:rsidRPr="00353EF1">
        <w:rPr>
          <w:sz w:val="24"/>
          <w:szCs w:val="24"/>
        </w:rPr>
        <w:t>казанные в подпунктах 4.6.1.1. и 4.6.1.2</w:t>
      </w:r>
      <w:r w:rsidR="00FC13FA" w:rsidRPr="00353EF1">
        <w:rPr>
          <w:sz w:val="24"/>
          <w:szCs w:val="24"/>
        </w:rPr>
        <w:t>,</w:t>
      </w:r>
      <w:r w:rsidRPr="00353EF1">
        <w:rPr>
          <w:sz w:val="24"/>
          <w:szCs w:val="24"/>
        </w:rPr>
        <w:t xml:space="preserve"> </w:t>
      </w:r>
      <w:r w:rsidR="00AE2CCD" w:rsidRPr="00353EF1">
        <w:rPr>
          <w:sz w:val="24"/>
          <w:szCs w:val="24"/>
        </w:rPr>
        <w:t xml:space="preserve"> назнача</w:t>
      </w:r>
      <w:r w:rsidRPr="00353EF1">
        <w:rPr>
          <w:sz w:val="24"/>
          <w:szCs w:val="24"/>
        </w:rPr>
        <w:t>ю</w:t>
      </w:r>
      <w:r w:rsidR="00AE2CCD" w:rsidRPr="00353EF1">
        <w:rPr>
          <w:sz w:val="24"/>
          <w:szCs w:val="24"/>
        </w:rPr>
        <w:t>тся при условии осуществления работником в полном объеме направлений работы классного руководителя, определенных письмом Министерства образования Российско</w:t>
      </w:r>
      <w:r w:rsidR="003D2E74">
        <w:rPr>
          <w:sz w:val="24"/>
          <w:szCs w:val="24"/>
        </w:rPr>
        <w:t>й Федерации от 21 июня 2001 г.</w:t>
      </w:r>
      <w:r w:rsidR="00AE2CCD" w:rsidRPr="00353EF1">
        <w:rPr>
          <w:sz w:val="24"/>
          <w:szCs w:val="24"/>
        </w:rPr>
        <w:t xml:space="preserve"> №480/30-16, которым установлены методические рекомендации по организации деятельности классного руко</w:t>
      </w:r>
      <w:r w:rsidR="00211638">
        <w:rPr>
          <w:sz w:val="24"/>
          <w:szCs w:val="24"/>
        </w:rPr>
        <w:t xml:space="preserve">водителя в общеобразовательных </w:t>
      </w:r>
      <w:r w:rsidR="00AE2CCD" w:rsidRPr="00353EF1">
        <w:rPr>
          <w:sz w:val="24"/>
          <w:szCs w:val="24"/>
        </w:rPr>
        <w:t>учреждениях.</w:t>
      </w:r>
    </w:p>
    <w:p w:rsidR="00BC0804" w:rsidRPr="00353EF1" w:rsidRDefault="00BC0804" w:rsidP="00BC0804">
      <w:pPr>
        <w:ind w:firstLine="708"/>
        <w:jc w:val="both"/>
        <w:rPr>
          <w:sz w:val="24"/>
          <w:szCs w:val="24"/>
        </w:rPr>
      </w:pPr>
      <w:r w:rsidRPr="00353EF1">
        <w:rPr>
          <w:sz w:val="24"/>
          <w:szCs w:val="24"/>
        </w:rPr>
        <w:t xml:space="preserve">4.6.2. Учителям производится ежемесячная денежная выплата за проверку тетрадей: </w:t>
      </w:r>
    </w:p>
    <w:p w:rsidR="00BC0804" w:rsidRPr="00353EF1" w:rsidRDefault="00BC0804" w:rsidP="00BC0804">
      <w:pPr>
        <w:ind w:firstLine="708"/>
        <w:jc w:val="both"/>
        <w:rPr>
          <w:sz w:val="24"/>
          <w:szCs w:val="24"/>
        </w:rPr>
      </w:pPr>
      <w:r w:rsidRPr="00353EF1">
        <w:rPr>
          <w:sz w:val="24"/>
          <w:szCs w:val="24"/>
        </w:rPr>
        <w:t>1-4 классы – 10 процентов оклада;</w:t>
      </w:r>
    </w:p>
    <w:p w:rsidR="00BC0804" w:rsidRPr="00353EF1" w:rsidRDefault="00BC0804" w:rsidP="00BC0804">
      <w:pPr>
        <w:ind w:firstLine="708"/>
        <w:jc w:val="both"/>
        <w:rPr>
          <w:sz w:val="24"/>
          <w:szCs w:val="24"/>
        </w:rPr>
      </w:pPr>
      <w:r w:rsidRPr="00353EF1">
        <w:rPr>
          <w:sz w:val="24"/>
          <w:szCs w:val="24"/>
        </w:rPr>
        <w:t xml:space="preserve">по русскому языку и литературе – 15 процентов оклада; </w:t>
      </w:r>
    </w:p>
    <w:p w:rsidR="00BC0804" w:rsidRPr="00353EF1" w:rsidRDefault="00BC0804" w:rsidP="00BC0804">
      <w:pPr>
        <w:ind w:firstLine="720"/>
        <w:jc w:val="both"/>
        <w:rPr>
          <w:sz w:val="24"/>
          <w:szCs w:val="24"/>
        </w:rPr>
      </w:pPr>
      <w:r w:rsidRPr="00353EF1">
        <w:rPr>
          <w:sz w:val="24"/>
          <w:szCs w:val="24"/>
        </w:rPr>
        <w:t>по математике и иностранному языку – 10 процентов оклада.</w:t>
      </w:r>
    </w:p>
    <w:p w:rsidR="00BC0804" w:rsidRPr="00353EF1" w:rsidRDefault="00BC0804" w:rsidP="00BC0804">
      <w:pPr>
        <w:ind w:firstLine="708"/>
        <w:jc w:val="both"/>
        <w:rPr>
          <w:sz w:val="24"/>
          <w:szCs w:val="24"/>
        </w:rPr>
      </w:pPr>
      <w:r w:rsidRPr="00353EF1">
        <w:rPr>
          <w:sz w:val="24"/>
          <w:szCs w:val="24"/>
        </w:rPr>
        <w:t>В классах (классах-комплектах) с числом учащихся менее 14 человек оплата за проверку тетрадей производится в размере 50 процентов соответствующих доплат.</w:t>
      </w:r>
    </w:p>
    <w:p w:rsidR="00BC0804" w:rsidRPr="00353EF1" w:rsidRDefault="00BC0804" w:rsidP="00BC0804">
      <w:pPr>
        <w:ind w:firstLine="708"/>
        <w:jc w:val="both"/>
        <w:rPr>
          <w:sz w:val="24"/>
          <w:szCs w:val="24"/>
        </w:rPr>
      </w:pPr>
      <w:r w:rsidRPr="00353EF1">
        <w:rPr>
          <w:sz w:val="24"/>
          <w:szCs w:val="24"/>
        </w:rPr>
        <w:t>4.6.3. За заведование учебными кабинетами, лабораториями, учебными мастерскими может устанавливается ежемесячная дене</w:t>
      </w:r>
      <w:r w:rsidR="00211638">
        <w:rPr>
          <w:sz w:val="24"/>
          <w:szCs w:val="24"/>
        </w:rPr>
        <w:t>жная выплата в размере не более</w:t>
      </w:r>
      <w:r w:rsidRPr="00353EF1">
        <w:rPr>
          <w:sz w:val="24"/>
          <w:szCs w:val="24"/>
        </w:rPr>
        <w:t xml:space="preserve"> 500 рублей.</w:t>
      </w:r>
    </w:p>
    <w:p w:rsidR="000D09E5" w:rsidRPr="00353EF1" w:rsidRDefault="00D3176C" w:rsidP="000D09E5">
      <w:pPr>
        <w:ind w:firstLine="708"/>
        <w:jc w:val="both"/>
        <w:rPr>
          <w:sz w:val="24"/>
          <w:szCs w:val="24"/>
        </w:rPr>
      </w:pPr>
      <w:r w:rsidRPr="00353EF1">
        <w:rPr>
          <w:sz w:val="24"/>
          <w:szCs w:val="24"/>
        </w:rPr>
        <w:t>4.7. С</w:t>
      </w:r>
      <w:r w:rsidR="000D09E5" w:rsidRPr="00353EF1">
        <w:rPr>
          <w:sz w:val="24"/>
          <w:szCs w:val="24"/>
        </w:rPr>
        <w:t>верхурочн</w:t>
      </w:r>
      <w:r w:rsidRPr="00353EF1">
        <w:rPr>
          <w:sz w:val="24"/>
          <w:szCs w:val="24"/>
        </w:rPr>
        <w:t>ая</w:t>
      </w:r>
      <w:r w:rsidR="000D09E5" w:rsidRPr="00353EF1">
        <w:rPr>
          <w:sz w:val="24"/>
          <w:szCs w:val="24"/>
        </w:rPr>
        <w:t xml:space="preserve"> работ</w:t>
      </w:r>
      <w:r w:rsidRPr="00353EF1">
        <w:rPr>
          <w:sz w:val="24"/>
          <w:szCs w:val="24"/>
        </w:rPr>
        <w:t>а</w:t>
      </w:r>
      <w:r w:rsidR="00211638">
        <w:rPr>
          <w:sz w:val="24"/>
          <w:szCs w:val="24"/>
        </w:rPr>
        <w:t xml:space="preserve"> оплачивается в соответствии со</w:t>
      </w:r>
      <w:r w:rsidR="000D09E5" w:rsidRPr="00353EF1">
        <w:rPr>
          <w:sz w:val="24"/>
          <w:szCs w:val="24"/>
        </w:rPr>
        <w:t xml:space="preserve"> </w:t>
      </w:r>
      <w:hyperlink r:id="rId14" w:history="1">
        <w:r w:rsidR="000D09E5" w:rsidRPr="00353EF1">
          <w:rPr>
            <w:sz w:val="24"/>
            <w:szCs w:val="24"/>
          </w:rPr>
          <w:t>статьей 152</w:t>
        </w:r>
      </w:hyperlink>
      <w:r w:rsidRPr="00353EF1">
        <w:rPr>
          <w:sz w:val="24"/>
          <w:szCs w:val="24"/>
        </w:rPr>
        <w:t xml:space="preserve"> ТК РФ. Р</w:t>
      </w:r>
      <w:r w:rsidR="000D09E5" w:rsidRPr="00353EF1">
        <w:rPr>
          <w:sz w:val="24"/>
          <w:szCs w:val="24"/>
        </w:rPr>
        <w:t>абот</w:t>
      </w:r>
      <w:r w:rsidRPr="00353EF1">
        <w:rPr>
          <w:sz w:val="24"/>
          <w:szCs w:val="24"/>
        </w:rPr>
        <w:t>а</w:t>
      </w:r>
      <w:r w:rsidR="000D09E5" w:rsidRPr="00353EF1">
        <w:rPr>
          <w:sz w:val="24"/>
          <w:szCs w:val="24"/>
        </w:rPr>
        <w:t xml:space="preserve"> в выходные и нерабочие праздничные дни </w:t>
      </w:r>
      <w:r w:rsidRPr="00353EF1">
        <w:rPr>
          <w:sz w:val="24"/>
          <w:szCs w:val="24"/>
        </w:rPr>
        <w:t>опла</w:t>
      </w:r>
      <w:r w:rsidR="00211638">
        <w:rPr>
          <w:sz w:val="24"/>
          <w:szCs w:val="24"/>
        </w:rPr>
        <w:t>чивается в соответствии со</w:t>
      </w:r>
      <w:r w:rsidRPr="00353EF1">
        <w:rPr>
          <w:sz w:val="24"/>
          <w:szCs w:val="24"/>
        </w:rPr>
        <w:t xml:space="preserve"> </w:t>
      </w:r>
      <w:hyperlink r:id="rId15" w:history="1">
        <w:r w:rsidR="000D09E5" w:rsidRPr="00353EF1">
          <w:rPr>
            <w:sz w:val="24"/>
            <w:szCs w:val="24"/>
          </w:rPr>
          <w:t>статьей 153</w:t>
        </w:r>
      </w:hyperlink>
      <w:r w:rsidR="000D09E5" w:rsidRPr="00353EF1">
        <w:rPr>
          <w:sz w:val="24"/>
          <w:szCs w:val="24"/>
        </w:rPr>
        <w:t xml:space="preserve"> ТК РФ.</w:t>
      </w:r>
    </w:p>
    <w:p w:rsidR="00D3176C" w:rsidRPr="00353EF1" w:rsidRDefault="00D3176C" w:rsidP="003D2E74">
      <w:pPr>
        <w:ind w:firstLine="708"/>
        <w:jc w:val="both"/>
        <w:rPr>
          <w:sz w:val="24"/>
          <w:szCs w:val="24"/>
        </w:rPr>
      </w:pPr>
      <w:r w:rsidRPr="00353EF1">
        <w:rPr>
          <w:sz w:val="24"/>
          <w:szCs w:val="24"/>
        </w:rPr>
        <w:t xml:space="preserve">4.8. Компенсационные выплаты при выполнении работы в ночное время устанавливаются в соответствии со </w:t>
      </w:r>
      <w:hyperlink r:id="rId16" w:history="1">
        <w:r w:rsidRPr="00353EF1">
          <w:rPr>
            <w:color w:val="000000"/>
            <w:sz w:val="24"/>
            <w:szCs w:val="24"/>
          </w:rPr>
          <w:t>статьей 154</w:t>
        </w:r>
      </w:hyperlink>
      <w:r w:rsidRPr="00353EF1">
        <w:rPr>
          <w:sz w:val="24"/>
          <w:szCs w:val="24"/>
        </w:rPr>
        <w:t xml:space="preserve"> ТК РФ.</w:t>
      </w:r>
    </w:p>
    <w:p w:rsidR="00D3176C" w:rsidRPr="00353EF1" w:rsidRDefault="0058784C" w:rsidP="003D2E74">
      <w:pPr>
        <w:tabs>
          <w:tab w:val="left" w:pos="709"/>
        </w:tabs>
        <w:ind w:firstLine="708"/>
        <w:jc w:val="both"/>
        <w:rPr>
          <w:sz w:val="24"/>
          <w:szCs w:val="24"/>
        </w:rPr>
      </w:pPr>
      <w:r>
        <w:rPr>
          <w:sz w:val="24"/>
          <w:szCs w:val="24"/>
        </w:rPr>
        <w:t xml:space="preserve">Размер компенсационной выплаты </w:t>
      </w:r>
      <w:r w:rsidR="00D3176C" w:rsidRPr="00353EF1">
        <w:rPr>
          <w:sz w:val="24"/>
          <w:szCs w:val="24"/>
        </w:rPr>
        <w:t>за работу в ночное время (с 22 часов до 6 часов) рассчитывается от оклада за каждый час работы в ночное время.</w:t>
      </w:r>
    </w:p>
    <w:p w:rsidR="00D3176C" w:rsidRPr="00353EF1" w:rsidRDefault="00D3176C" w:rsidP="003D2E74">
      <w:pPr>
        <w:ind w:firstLine="708"/>
        <w:jc w:val="both"/>
        <w:rPr>
          <w:sz w:val="24"/>
          <w:szCs w:val="24"/>
        </w:rPr>
      </w:pPr>
      <w:r w:rsidRPr="00353EF1">
        <w:rPr>
          <w:sz w:val="24"/>
          <w:szCs w:val="24"/>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D3176C" w:rsidRPr="00353EF1" w:rsidRDefault="0058784C" w:rsidP="003D2E74">
      <w:pPr>
        <w:tabs>
          <w:tab w:val="left" w:pos="709"/>
        </w:tabs>
        <w:ind w:firstLine="708"/>
        <w:jc w:val="both"/>
        <w:rPr>
          <w:sz w:val="24"/>
          <w:szCs w:val="24"/>
        </w:rPr>
      </w:pPr>
      <w:r>
        <w:rPr>
          <w:sz w:val="24"/>
          <w:szCs w:val="24"/>
        </w:rPr>
        <w:t>Размер компенсационной выплаты</w:t>
      </w:r>
      <w:r w:rsidR="00D3176C" w:rsidRPr="00353EF1">
        <w:rPr>
          <w:sz w:val="24"/>
          <w:szCs w:val="24"/>
        </w:rPr>
        <w:t xml:space="preserve"> за работу в ночное время (с 22 часов до 6 часов) составляет 35 процентов оклада за каждый час работы в ночное время.</w:t>
      </w:r>
    </w:p>
    <w:p w:rsidR="00D3176C" w:rsidRPr="00353EF1" w:rsidRDefault="00D3176C" w:rsidP="00D3176C">
      <w:pPr>
        <w:ind w:firstLine="720"/>
        <w:jc w:val="both"/>
        <w:rPr>
          <w:color w:val="000000"/>
          <w:sz w:val="24"/>
          <w:szCs w:val="24"/>
        </w:rPr>
      </w:pPr>
      <w:r w:rsidRPr="00353EF1">
        <w:rPr>
          <w:sz w:val="24"/>
          <w:szCs w:val="24"/>
        </w:rPr>
        <w:t xml:space="preserve">4.9. </w:t>
      </w:r>
      <w:r w:rsidRPr="00353EF1">
        <w:rPr>
          <w:color w:val="000000"/>
          <w:sz w:val="24"/>
          <w:szCs w:val="24"/>
        </w:rPr>
        <w:t>Работникам учреждений, место работы которых находится в сельском населенном пункте, устанавли</w:t>
      </w:r>
      <w:r w:rsidR="0058784C">
        <w:rPr>
          <w:color w:val="000000"/>
          <w:sz w:val="24"/>
          <w:szCs w:val="24"/>
        </w:rPr>
        <w:t xml:space="preserve">вается компенсационная выплата </w:t>
      </w:r>
      <w:r w:rsidRPr="00353EF1">
        <w:rPr>
          <w:color w:val="000000"/>
          <w:sz w:val="24"/>
          <w:szCs w:val="24"/>
        </w:rPr>
        <w:t>за работу в указанной местности, в размере 25 процентов оклада (ставки заработной платы – для работников учреждений, оплата труда которых рассчитывается исходя из ставки заработной платы).</w:t>
      </w:r>
    </w:p>
    <w:p w:rsidR="00D3176C" w:rsidRPr="00353EF1" w:rsidRDefault="00D3176C" w:rsidP="00D3176C">
      <w:pPr>
        <w:tabs>
          <w:tab w:val="left" w:pos="720"/>
        </w:tabs>
        <w:jc w:val="both"/>
        <w:rPr>
          <w:color w:val="000000"/>
          <w:sz w:val="24"/>
          <w:szCs w:val="24"/>
        </w:rPr>
      </w:pPr>
      <w:r w:rsidRPr="00353EF1">
        <w:rPr>
          <w:color w:val="000000"/>
          <w:sz w:val="24"/>
          <w:szCs w:val="24"/>
        </w:rPr>
        <w:tab/>
        <w:t>Педагогическим работникам, место работы которых находится в сельском населенном пункте, устанавливается доплата, в размере 25 процентов оклада с учетом учебной нагрузки.</w:t>
      </w:r>
    </w:p>
    <w:p w:rsidR="00D3176C" w:rsidRPr="00353EF1" w:rsidRDefault="00D3176C" w:rsidP="003D2E74">
      <w:pPr>
        <w:ind w:firstLine="708"/>
        <w:jc w:val="both"/>
        <w:rPr>
          <w:sz w:val="24"/>
          <w:szCs w:val="24"/>
        </w:rPr>
      </w:pPr>
      <w:r w:rsidRPr="00353EF1">
        <w:rPr>
          <w:color w:val="000000"/>
          <w:sz w:val="24"/>
          <w:szCs w:val="24"/>
        </w:rPr>
        <w:t>Если работник находится в трудовых отношениях по двум и более должностям, доплата за работу в сельской местности производится по всем должностям, в том числе педагогам с учетом учебной нагрузки. Данный порядок распространяется на работников, работающих по совместительству.</w:t>
      </w:r>
    </w:p>
    <w:p w:rsidR="0073795F" w:rsidRPr="00353EF1" w:rsidRDefault="00D3176C" w:rsidP="003D2E74">
      <w:pPr>
        <w:ind w:firstLine="708"/>
        <w:jc w:val="both"/>
        <w:outlineLvl w:val="1"/>
        <w:rPr>
          <w:color w:val="000000"/>
          <w:sz w:val="24"/>
          <w:szCs w:val="24"/>
        </w:rPr>
      </w:pPr>
      <w:r w:rsidRPr="00353EF1">
        <w:rPr>
          <w:sz w:val="24"/>
          <w:szCs w:val="24"/>
        </w:rPr>
        <w:t>4.10.</w:t>
      </w:r>
      <w:r w:rsidR="007E4593" w:rsidRPr="00353EF1">
        <w:rPr>
          <w:sz w:val="24"/>
          <w:szCs w:val="24"/>
        </w:rPr>
        <w:t xml:space="preserve"> </w:t>
      </w:r>
      <w:r w:rsidR="007717A8" w:rsidRPr="00353EF1">
        <w:rPr>
          <w:sz w:val="24"/>
          <w:szCs w:val="24"/>
        </w:rPr>
        <w:t>Выплаты з</w:t>
      </w:r>
      <w:r w:rsidR="0073795F" w:rsidRPr="00353EF1">
        <w:rPr>
          <w:color w:val="000000"/>
          <w:sz w:val="24"/>
          <w:szCs w:val="24"/>
        </w:rPr>
        <w:t>а работу в местностях с особыми климатическими условиями работник</w:t>
      </w:r>
      <w:r w:rsidR="007717A8" w:rsidRPr="00353EF1">
        <w:rPr>
          <w:color w:val="000000"/>
          <w:sz w:val="24"/>
          <w:szCs w:val="24"/>
        </w:rPr>
        <w:t>ам</w:t>
      </w:r>
      <w:r w:rsidR="0073795F" w:rsidRPr="00353EF1">
        <w:rPr>
          <w:color w:val="000000"/>
          <w:sz w:val="24"/>
          <w:szCs w:val="24"/>
        </w:rPr>
        <w:t xml:space="preserve"> учреждени</w:t>
      </w:r>
      <w:r w:rsidR="007717A8" w:rsidRPr="00353EF1">
        <w:rPr>
          <w:color w:val="000000"/>
          <w:sz w:val="24"/>
          <w:szCs w:val="24"/>
        </w:rPr>
        <w:t>й устанавливаются в соответствии со статьей 148 ТК РФ.</w:t>
      </w:r>
    </w:p>
    <w:p w:rsidR="0073795F" w:rsidRPr="00353EF1" w:rsidRDefault="0073795F" w:rsidP="003D2E74">
      <w:pPr>
        <w:ind w:firstLine="708"/>
        <w:jc w:val="both"/>
        <w:outlineLvl w:val="0"/>
        <w:rPr>
          <w:color w:val="000000"/>
          <w:sz w:val="24"/>
          <w:szCs w:val="24"/>
        </w:rPr>
      </w:pPr>
      <w:r w:rsidRPr="00353EF1">
        <w:rPr>
          <w:color w:val="000000"/>
          <w:sz w:val="24"/>
          <w:szCs w:val="24"/>
        </w:rPr>
        <w:t xml:space="preserve">Выплаты за работу в местностях с особыми климатическими условиями работникам учреждения выплачиваются </w:t>
      </w:r>
      <w:r w:rsidR="0058784C">
        <w:rPr>
          <w:color w:val="000000"/>
          <w:sz w:val="24"/>
          <w:szCs w:val="24"/>
        </w:rPr>
        <w:t xml:space="preserve">в следующем порядке и размере: </w:t>
      </w:r>
    </w:p>
    <w:p w:rsidR="0073795F" w:rsidRPr="00353EF1" w:rsidRDefault="0073795F" w:rsidP="003D2E74">
      <w:pPr>
        <w:ind w:firstLine="708"/>
        <w:jc w:val="both"/>
        <w:outlineLvl w:val="0"/>
        <w:rPr>
          <w:color w:val="000000"/>
          <w:sz w:val="24"/>
          <w:szCs w:val="24"/>
        </w:rPr>
      </w:pPr>
      <w:r w:rsidRPr="00353EF1">
        <w:rPr>
          <w:color w:val="000000"/>
          <w:sz w:val="24"/>
          <w:szCs w:val="24"/>
        </w:rPr>
        <w:t>районный коэффициент - 20 процентов месячного заработка;</w:t>
      </w:r>
    </w:p>
    <w:p w:rsidR="0073795F" w:rsidRPr="00353EF1" w:rsidRDefault="0073795F" w:rsidP="003D2E74">
      <w:pPr>
        <w:tabs>
          <w:tab w:val="left" w:pos="709"/>
        </w:tabs>
        <w:ind w:firstLine="708"/>
        <w:jc w:val="both"/>
        <w:outlineLvl w:val="0"/>
        <w:rPr>
          <w:color w:val="000000"/>
          <w:sz w:val="24"/>
          <w:szCs w:val="24"/>
        </w:rPr>
      </w:pPr>
      <w:r w:rsidRPr="00353EF1">
        <w:rPr>
          <w:color w:val="000000"/>
          <w:sz w:val="24"/>
          <w:szCs w:val="24"/>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(без учета районного коэффициента);</w:t>
      </w:r>
    </w:p>
    <w:p w:rsidR="007E4593" w:rsidRPr="00353EF1" w:rsidRDefault="0073795F" w:rsidP="003D2E74">
      <w:pPr>
        <w:ind w:firstLine="708"/>
        <w:jc w:val="both"/>
        <w:outlineLvl w:val="1"/>
        <w:rPr>
          <w:bCs/>
          <w:sz w:val="24"/>
          <w:szCs w:val="24"/>
        </w:rPr>
      </w:pPr>
      <w:r w:rsidRPr="00353EF1">
        <w:rPr>
          <w:color w:val="000000"/>
          <w:sz w:val="24"/>
          <w:szCs w:val="24"/>
        </w:rPr>
        <w:t>процентная надбавка к заработной плате в размере 10 процентов за каждые шесть месяцев работы молодежи (лицам в возрасте до 30 лет), прожившей не менее одного года в южных районах Дальнего Востока и вступающей в трудовые отношения, но не свыше 30 процентов заработка (без учета районного коэффициента).</w:t>
      </w:r>
    </w:p>
    <w:p w:rsidR="007E4593" w:rsidRPr="00353EF1" w:rsidRDefault="007717A8" w:rsidP="003D2E74">
      <w:pPr>
        <w:ind w:firstLine="708"/>
        <w:jc w:val="both"/>
        <w:rPr>
          <w:sz w:val="24"/>
          <w:szCs w:val="24"/>
        </w:rPr>
      </w:pPr>
      <w:r w:rsidRPr="00353EF1">
        <w:rPr>
          <w:sz w:val="24"/>
          <w:szCs w:val="24"/>
        </w:rPr>
        <w:t>4.11.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D3176C" w:rsidRPr="00353EF1" w:rsidRDefault="00D3176C" w:rsidP="00130371">
      <w:pPr>
        <w:ind w:firstLine="540"/>
        <w:rPr>
          <w:sz w:val="24"/>
          <w:szCs w:val="24"/>
        </w:rPr>
      </w:pPr>
    </w:p>
    <w:p w:rsidR="007E4593" w:rsidRPr="0058784C" w:rsidRDefault="007717A8" w:rsidP="007717A8">
      <w:pPr>
        <w:ind w:firstLine="540"/>
        <w:jc w:val="center"/>
        <w:rPr>
          <w:b/>
          <w:sz w:val="28"/>
          <w:szCs w:val="28"/>
        </w:rPr>
      </w:pPr>
      <w:r w:rsidRPr="0058784C">
        <w:rPr>
          <w:b/>
          <w:sz w:val="28"/>
          <w:szCs w:val="28"/>
        </w:rPr>
        <w:t>V</w:t>
      </w:r>
      <w:r w:rsidR="001C596A" w:rsidRPr="0058784C">
        <w:rPr>
          <w:b/>
          <w:sz w:val="28"/>
          <w:szCs w:val="28"/>
        </w:rPr>
        <w:t>.</w:t>
      </w:r>
      <w:r w:rsidR="0027661F" w:rsidRPr="0058784C">
        <w:rPr>
          <w:b/>
          <w:sz w:val="28"/>
          <w:szCs w:val="28"/>
        </w:rPr>
        <w:t xml:space="preserve"> </w:t>
      </w:r>
      <w:r w:rsidR="001C596A" w:rsidRPr="0058784C">
        <w:rPr>
          <w:b/>
          <w:sz w:val="28"/>
          <w:szCs w:val="28"/>
        </w:rPr>
        <w:t>П</w:t>
      </w:r>
      <w:r w:rsidR="007E4593" w:rsidRPr="0058784C">
        <w:rPr>
          <w:b/>
          <w:sz w:val="28"/>
          <w:szCs w:val="28"/>
        </w:rPr>
        <w:t>орядок и условия ус</w:t>
      </w:r>
      <w:r w:rsidR="003D2E74" w:rsidRPr="0058784C">
        <w:rPr>
          <w:b/>
          <w:sz w:val="28"/>
          <w:szCs w:val="28"/>
        </w:rPr>
        <w:t xml:space="preserve">тановления стимулирующих выплат </w:t>
      </w:r>
    </w:p>
    <w:p w:rsidR="009F3967" w:rsidRPr="00353EF1" w:rsidRDefault="007E2A8C" w:rsidP="0058784C">
      <w:pPr>
        <w:ind w:firstLine="708"/>
        <w:jc w:val="both"/>
        <w:rPr>
          <w:sz w:val="24"/>
          <w:szCs w:val="24"/>
        </w:rPr>
      </w:pPr>
      <w:r w:rsidRPr="00353EF1">
        <w:rPr>
          <w:sz w:val="24"/>
          <w:szCs w:val="24"/>
        </w:rPr>
        <w:t>5</w:t>
      </w:r>
      <w:r w:rsidR="007E4593" w:rsidRPr="00353EF1">
        <w:rPr>
          <w:sz w:val="24"/>
          <w:szCs w:val="24"/>
        </w:rPr>
        <w:t>.1. Стимулирующие выплаты, размеры и условия их осуществления устанавливаются коллективными договорами, соглашениями, локальными нормативными актами</w:t>
      </w:r>
      <w:r w:rsidRPr="00353EF1">
        <w:rPr>
          <w:sz w:val="24"/>
          <w:szCs w:val="24"/>
        </w:rPr>
        <w:t xml:space="preserve">, трудовыми договорами </w:t>
      </w:r>
      <w:r w:rsidR="007E4593" w:rsidRPr="00353EF1">
        <w:rPr>
          <w:sz w:val="24"/>
          <w:szCs w:val="24"/>
        </w:rPr>
        <w:t xml:space="preserve">с учетом </w:t>
      </w:r>
      <w:r w:rsidRPr="00353EF1">
        <w:rPr>
          <w:sz w:val="24"/>
          <w:szCs w:val="24"/>
        </w:rPr>
        <w:t xml:space="preserve">разрабатываемых в учреждениях </w:t>
      </w:r>
      <w:r w:rsidR="007E4593" w:rsidRPr="00353EF1">
        <w:rPr>
          <w:sz w:val="24"/>
          <w:szCs w:val="24"/>
        </w:rPr>
        <w:t>показателей и критериев оценки эффективности труда работников</w:t>
      </w:r>
      <w:r w:rsidRPr="00353EF1">
        <w:rPr>
          <w:sz w:val="24"/>
          <w:szCs w:val="24"/>
        </w:rPr>
        <w:t xml:space="preserve"> этих</w:t>
      </w:r>
      <w:r w:rsidR="007E4593" w:rsidRPr="00353EF1">
        <w:rPr>
          <w:sz w:val="24"/>
          <w:szCs w:val="24"/>
        </w:rPr>
        <w:t xml:space="preserve"> учреждени</w:t>
      </w:r>
      <w:r w:rsidR="00946E1B" w:rsidRPr="00353EF1">
        <w:rPr>
          <w:sz w:val="24"/>
          <w:szCs w:val="24"/>
        </w:rPr>
        <w:t>й</w:t>
      </w:r>
      <w:r w:rsidR="009F3967" w:rsidRPr="00353EF1">
        <w:rPr>
          <w:sz w:val="24"/>
          <w:szCs w:val="24"/>
        </w:rPr>
        <w:t>, в пределах бюджетных ассигнований на оплату труда работников, а так же средств от приносящей доход деятельности, направленных учреждениями на оплату труда работников.</w:t>
      </w:r>
    </w:p>
    <w:p w:rsidR="007E4593" w:rsidRPr="00353EF1" w:rsidRDefault="00B738B0" w:rsidP="001D0BCC">
      <w:pPr>
        <w:tabs>
          <w:tab w:val="left" w:pos="709"/>
        </w:tabs>
        <w:ind w:firstLine="709"/>
        <w:jc w:val="both"/>
        <w:rPr>
          <w:sz w:val="24"/>
          <w:szCs w:val="24"/>
        </w:rPr>
      </w:pPr>
      <w:r w:rsidRPr="00353EF1">
        <w:rPr>
          <w:sz w:val="24"/>
          <w:szCs w:val="24"/>
        </w:rPr>
        <w:t>5.2.</w:t>
      </w:r>
      <w:r w:rsidR="0058784C">
        <w:rPr>
          <w:sz w:val="24"/>
          <w:szCs w:val="24"/>
        </w:rPr>
        <w:t xml:space="preserve"> </w:t>
      </w:r>
      <w:r w:rsidR="007E4593" w:rsidRPr="00353EF1">
        <w:rPr>
          <w:sz w:val="24"/>
          <w:szCs w:val="24"/>
        </w:rPr>
        <w:t xml:space="preserve">Стимулирующие выплаты работникам устанавливаются </w:t>
      </w:r>
      <w:r w:rsidRPr="00353EF1">
        <w:rPr>
          <w:sz w:val="24"/>
          <w:szCs w:val="24"/>
        </w:rPr>
        <w:t>в соответствии с перечнем видов стимулирующих выплат и разъяснениями о порядке установления стимулирующих выплат в муниципальных учреждениях Хорольского муниципального округа</w:t>
      </w:r>
      <w:r w:rsidR="00775102">
        <w:rPr>
          <w:sz w:val="24"/>
          <w:szCs w:val="24"/>
        </w:rPr>
        <w:t xml:space="preserve"> Приморского края</w:t>
      </w:r>
      <w:r w:rsidRPr="00353EF1">
        <w:rPr>
          <w:sz w:val="24"/>
          <w:szCs w:val="24"/>
        </w:rPr>
        <w:t>, утверж</w:t>
      </w:r>
      <w:r w:rsidR="00775102">
        <w:rPr>
          <w:sz w:val="24"/>
          <w:szCs w:val="24"/>
        </w:rPr>
        <w:t>денным</w:t>
      </w:r>
      <w:r w:rsidR="0058784C">
        <w:rPr>
          <w:sz w:val="24"/>
          <w:szCs w:val="24"/>
        </w:rPr>
        <w:t>и</w:t>
      </w:r>
      <w:r w:rsidRPr="00353EF1">
        <w:rPr>
          <w:sz w:val="24"/>
          <w:szCs w:val="24"/>
        </w:rPr>
        <w:t xml:space="preserve"> администрацией Хорольского </w:t>
      </w:r>
      <w:r w:rsidR="001D0BCC">
        <w:rPr>
          <w:sz w:val="24"/>
          <w:szCs w:val="24"/>
        </w:rPr>
        <w:t xml:space="preserve">муниципального </w:t>
      </w:r>
      <w:r w:rsidRPr="00353EF1">
        <w:rPr>
          <w:sz w:val="24"/>
          <w:szCs w:val="24"/>
        </w:rPr>
        <w:t xml:space="preserve">округа </w:t>
      </w:r>
      <w:r w:rsidR="007E4593" w:rsidRPr="00353EF1">
        <w:rPr>
          <w:sz w:val="24"/>
          <w:szCs w:val="24"/>
        </w:rPr>
        <w:t>в процентах к окладам по ПКГ (окладам с учетом повышающих коэффициентов - в случае их установления), ставкам заработной платы или в абсолютных размерах, если иное не установлено федеральным или краевым законодательством.</w:t>
      </w:r>
    </w:p>
    <w:p w:rsidR="009E2F9D" w:rsidRPr="00353EF1" w:rsidRDefault="00B738B0" w:rsidP="003D2E74">
      <w:pPr>
        <w:ind w:firstLine="709"/>
        <w:jc w:val="both"/>
        <w:rPr>
          <w:color w:val="000000"/>
          <w:sz w:val="24"/>
          <w:szCs w:val="24"/>
        </w:rPr>
      </w:pPr>
      <w:r w:rsidRPr="00353EF1">
        <w:rPr>
          <w:sz w:val="24"/>
          <w:szCs w:val="24"/>
        </w:rPr>
        <w:t>5.3. В целях поощрения р</w:t>
      </w:r>
      <w:r w:rsidR="009E2F9D" w:rsidRPr="00353EF1">
        <w:rPr>
          <w:color w:val="000000"/>
          <w:sz w:val="24"/>
          <w:szCs w:val="24"/>
        </w:rPr>
        <w:t>аботник</w:t>
      </w:r>
      <w:r w:rsidRPr="00353EF1">
        <w:rPr>
          <w:color w:val="000000"/>
          <w:sz w:val="24"/>
          <w:szCs w:val="24"/>
        </w:rPr>
        <w:t>ов</w:t>
      </w:r>
      <w:r w:rsidR="009E2F9D" w:rsidRPr="00353EF1">
        <w:rPr>
          <w:color w:val="000000"/>
          <w:sz w:val="24"/>
          <w:szCs w:val="24"/>
        </w:rPr>
        <w:t xml:space="preserve"> учреждения</w:t>
      </w:r>
      <w:r w:rsidRPr="00353EF1">
        <w:rPr>
          <w:color w:val="000000"/>
          <w:sz w:val="24"/>
          <w:szCs w:val="24"/>
        </w:rPr>
        <w:t xml:space="preserve"> за выполняемую работу и с учетом обеспечения финансовыми средствами могут </w:t>
      </w:r>
      <w:r w:rsidR="009E2F9D" w:rsidRPr="00353EF1">
        <w:rPr>
          <w:color w:val="000000"/>
          <w:sz w:val="24"/>
          <w:szCs w:val="24"/>
        </w:rPr>
        <w:t xml:space="preserve"> устанавливат</w:t>
      </w:r>
      <w:r w:rsidRPr="00353EF1">
        <w:rPr>
          <w:color w:val="000000"/>
          <w:sz w:val="24"/>
          <w:szCs w:val="24"/>
        </w:rPr>
        <w:t>ь</w:t>
      </w:r>
      <w:r w:rsidR="009E2F9D" w:rsidRPr="00353EF1">
        <w:rPr>
          <w:color w:val="000000"/>
          <w:sz w:val="24"/>
          <w:szCs w:val="24"/>
        </w:rPr>
        <w:t>ся следующие стимулирующие выплаты:</w:t>
      </w:r>
    </w:p>
    <w:p w:rsidR="00236987" w:rsidRPr="00353EF1" w:rsidRDefault="00236987" w:rsidP="003D2E74">
      <w:pPr>
        <w:ind w:firstLine="709"/>
        <w:jc w:val="both"/>
        <w:rPr>
          <w:color w:val="000000"/>
          <w:sz w:val="24"/>
          <w:szCs w:val="24"/>
        </w:rPr>
      </w:pPr>
      <w:r w:rsidRPr="00353EF1">
        <w:rPr>
          <w:color w:val="000000"/>
          <w:sz w:val="24"/>
          <w:szCs w:val="24"/>
        </w:rPr>
        <w:t>- выплаты за стаж непрерывной работы,</w:t>
      </w:r>
      <w:r w:rsidR="0058784C">
        <w:rPr>
          <w:color w:val="000000"/>
          <w:sz w:val="24"/>
          <w:szCs w:val="24"/>
        </w:rPr>
        <w:t xml:space="preserve"> выслугу лет – для работников, </w:t>
      </w:r>
      <w:r w:rsidRPr="00353EF1">
        <w:rPr>
          <w:color w:val="000000"/>
          <w:sz w:val="24"/>
          <w:szCs w:val="24"/>
        </w:rPr>
        <w:t>получающих заработную плату за счет субвенций, поступающих из бюджета Приморского края.</w:t>
      </w:r>
    </w:p>
    <w:p w:rsidR="009E2F9D" w:rsidRPr="00353EF1" w:rsidRDefault="009E2F9D" w:rsidP="003D2E74">
      <w:pPr>
        <w:ind w:firstLine="709"/>
        <w:jc w:val="both"/>
        <w:rPr>
          <w:color w:val="000000"/>
          <w:sz w:val="24"/>
          <w:szCs w:val="24"/>
        </w:rPr>
      </w:pPr>
      <w:r w:rsidRPr="00353EF1">
        <w:rPr>
          <w:color w:val="000000"/>
          <w:sz w:val="24"/>
          <w:szCs w:val="24"/>
        </w:rPr>
        <w:t>- выплаты за интенсивность и высокие результаты работы;</w:t>
      </w:r>
    </w:p>
    <w:p w:rsidR="00B738B0" w:rsidRPr="00353EF1" w:rsidRDefault="009E2F9D" w:rsidP="003D2E74">
      <w:pPr>
        <w:ind w:firstLine="709"/>
        <w:jc w:val="both"/>
        <w:rPr>
          <w:color w:val="000000"/>
          <w:sz w:val="24"/>
          <w:szCs w:val="24"/>
        </w:rPr>
      </w:pPr>
      <w:r w:rsidRPr="00353EF1">
        <w:rPr>
          <w:color w:val="000000"/>
          <w:sz w:val="24"/>
          <w:szCs w:val="24"/>
        </w:rPr>
        <w:t>- выплат</w:t>
      </w:r>
      <w:r w:rsidR="00B738B0" w:rsidRPr="00353EF1">
        <w:rPr>
          <w:color w:val="000000"/>
          <w:sz w:val="24"/>
          <w:szCs w:val="24"/>
        </w:rPr>
        <w:t>ы за качество выполняемых работ;</w:t>
      </w:r>
    </w:p>
    <w:p w:rsidR="003F467D" w:rsidRPr="00353EF1" w:rsidRDefault="009E2F9D" w:rsidP="003D2E74">
      <w:pPr>
        <w:ind w:firstLine="709"/>
        <w:jc w:val="both"/>
        <w:rPr>
          <w:color w:val="000000"/>
          <w:sz w:val="24"/>
          <w:szCs w:val="24"/>
        </w:rPr>
      </w:pPr>
      <w:r w:rsidRPr="00353EF1">
        <w:rPr>
          <w:color w:val="000000"/>
          <w:sz w:val="24"/>
          <w:szCs w:val="24"/>
        </w:rPr>
        <w:t>- премии по итогам работы.</w:t>
      </w:r>
    </w:p>
    <w:p w:rsidR="00236987" w:rsidRPr="00353EF1" w:rsidRDefault="00B738B0" w:rsidP="008A1333">
      <w:pPr>
        <w:tabs>
          <w:tab w:val="left" w:pos="709"/>
        </w:tabs>
        <w:ind w:firstLine="709"/>
        <w:jc w:val="both"/>
        <w:rPr>
          <w:color w:val="000000"/>
          <w:sz w:val="24"/>
          <w:szCs w:val="24"/>
        </w:rPr>
      </w:pPr>
      <w:r w:rsidRPr="00353EF1">
        <w:rPr>
          <w:color w:val="000000"/>
          <w:sz w:val="24"/>
          <w:szCs w:val="24"/>
        </w:rPr>
        <w:t xml:space="preserve">5.3.1. </w:t>
      </w:r>
      <w:r w:rsidR="00236987" w:rsidRPr="00353EF1">
        <w:rPr>
          <w:color w:val="000000"/>
          <w:sz w:val="24"/>
          <w:szCs w:val="24"/>
        </w:rPr>
        <w:t>К выплатам за стаж н</w:t>
      </w:r>
      <w:r w:rsidR="0058784C">
        <w:rPr>
          <w:color w:val="000000"/>
          <w:sz w:val="24"/>
          <w:szCs w:val="24"/>
        </w:rPr>
        <w:t>епрерывной работы, выслугу лет - для работников,</w:t>
      </w:r>
      <w:r w:rsidR="00236987" w:rsidRPr="00353EF1">
        <w:rPr>
          <w:color w:val="000000"/>
          <w:sz w:val="24"/>
          <w:szCs w:val="24"/>
        </w:rPr>
        <w:t xml:space="preserve"> получающих заработную плату за счет субвенций, поступающих из бюджета Приморского края, относятся выплаты, учитывающие стаж работы в зависимости от общего количества лет, проработанных в учреждениях образования, независимо от занимаемой должности. </w:t>
      </w:r>
      <w:r w:rsidR="00370A9E" w:rsidRPr="00353EF1">
        <w:rPr>
          <w:color w:val="000000"/>
          <w:sz w:val="24"/>
          <w:szCs w:val="24"/>
        </w:rPr>
        <w:t>Педагогическим работникам за работу в данных должностях, независимо от ведомственной подчиненности.</w:t>
      </w:r>
    </w:p>
    <w:p w:rsidR="00370A9E" w:rsidRPr="00353EF1" w:rsidRDefault="00370A9E" w:rsidP="003D2E74">
      <w:pPr>
        <w:ind w:firstLine="709"/>
        <w:jc w:val="both"/>
        <w:rPr>
          <w:color w:val="000000"/>
          <w:sz w:val="24"/>
          <w:szCs w:val="24"/>
        </w:rPr>
      </w:pPr>
      <w:r w:rsidRPr="00353EF1">
        <w:rPr>
          <w:color w:val="000000"/>
          <w:sz w:val="24"/>
          <w:szCs w:val="24"/>
        </w:rPr>
        <w:t>Размеры выплат за стаж непрерывной работы, выслугу лет определяются в процентах к ок</w:t>
      </w:r>
      <w:r w:rsidR="0058784C">
        <w:rPr>
          <w:color w:val="000000"/>
          <w:sz w:val="24"/>
          <w:szCs w:val="24"/>
        </w:rPr>
        <w:t>ладам, ставкам заработной платы</w:t>
      </w:r>
      <w:r w:rsidR="0027661F">
        <w:rPr>
          <w:color w:val="000000"/>
          <w:sz w:val="24"/>
          <w:szCs w:val="24"/>
        </w:rPr>
        <w:t xml:space="preserve"> исходя из данных, указанных в таблице</w:t>
      </w:r>
      <w:r w:rsidR="0058784C">
        <w:rPr>
          <w:color w:val="000000"/>
          <w:sz w:val="24"/>
          <w:szCs w:val="24"/>
        </w:rPr>
        <w:t xml:space="preserve"> (таблица№1)</w:t>
      </w:r>
      <w:r w:rsidR="0027661F">
        <w:rPr>
          <w:color w:val="000000"/>
          <w:sz w:val="24"/>
          <w:szCs w:val="24"/>
        </w:rPr>
        <w:t>.</w:t>
      </w:r>
    </w:p>
    <w:p w:rsidR="0058784C" w:rsidRDefault="0027661F" w:rsidP="0027661F">
      <w:pPr>
        <w:ind w:firstLine="709"/>
        <w:jc w:val="center"/>
        <w:rPr>
          <w:b/>
          <w:color w:val="000000"/>
          <w:sz w:val="24"/>
          <w:szCs w:val="24"/>
        </w:rPr>
      </w:pPr>
      <w:r>
        <w:rPr>
          <w:b/>
          <w:color w:val="000000"/>
          <w:sz w:val="24"/>
          <w:szCs w:val="24"/>
        </w:rPr>
        <w:t xml:space="preserve">                                                                  </w:t>
      </w:r>
    </w:p>
    <w:p w:rsidR="0058784C" w:rsidRDefault="0058784C" w:rsidP="0058784C">
      <w:pPr>
        <w:ind w:firstLine="709"/>
        <w:jc w:val="right"/>
        <w:rPr>
          <w:b/>
          <w:color w:val="000000"/>
          <w:sz w:val="24"/>
          <w:szCs w:val="24"/>
        </w:rPr>
      </w:pPr>
      <w:r>
        <w:rPr>
          <w:b/>
          <w:color w:val="000000"/>
          <w:sz w:val="24"/>
          <w:szCs w:val="24"/>
        </w:rPr>
        <w:t xml:space="preserve">               </w:t>
      </w:r>
    </w:p>
    <w:p w:rsidR="00370A9E" w:rsidRPr="00353EF1" w:rsidRDefault="0027661F" w:rsidP="0058784C">
      <w:pPr>
        <w:ind w:firstLine="709"/>
        <w:jc w:val="right"/>
        <w:rPr>
          <w:b/>
          <w:color w:val="000000"/>
          <w:sz w:val="24"/>
          <w:szCs w:val="24"/>
        </w:rPr>
      </w:pPr>
      <w:r>
        <w:rPr>
          <w:b/>
          <w:color w:val="000000"/>
          <w:sz w:val="24"/>
          <w:szCs w:val="24"/>
        </w:rPr>
        <w:t>Таблица</w:t>
      </w:r>
      <w:r w:rsidR="0058784C">
        <w:rPr>
          <w:b/>
          <w:color w:val="00000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8976D6" w:rsidRPr="00353EF1" w:rsidTr="0027661F">
        <w:tc>
          <w:tcPr>
            <w:tcW w:w="4786" w:type="dxa"/>
          </w:tcPr>
          <w:p w:rsidR="008976D6" w:rsidRPr="00353EF1" w:rsidRDefault="008976D6" w:rsidP="003D2E74">
            <w:pPr>
              <w:ind w:firstLine="709"/>
              <w:jc w:val="center"/>
              <w:rPr>
                <w:color w:val="000000"/>
                <w:sz w:val="24"/>
                <w:szCs w:val="24"/>
              </w:rPr>
            </w:pPr>
            <w:r w:rsidRPr="00353EF1">
              <w:rPr>
                <w:color w:val="000000"/>
                <w:sz w:val="24"/>
                <w:szCs w:val="24"/>
              </w:rPr>
              <w:t>Стаж работы (выслуга лет) полных лет</w:t>
            </w:r>
          </w:p>
        </w:tc>
        <w:tc>
          <w:tcPr>
            <w:tcW w:w="4961" w:type="dxa"/>
          </w:tcPr>
          <w:p w:rsidR="008976D6" w:rsidRPr="00353EF1" w:rsidRDefault="008976D6" w:rsidP="0084195C">
            <w:pPr>
              <w:ind w:firstLine="709"/>
              <w:jc w:val="both"/>
              <w:rPr>
                <w:color w:val="000000"/>
                <w:sz w:val="24"/>
                <w:szCs w:val="24"/>
              </w:rPr>
            </w:pPr>
            <w:r w:rsidRPr="00353EF1">
              <w:rPr>
                <w:color w:val="000000"/>
                <w:sz w:val="24"/>
                <w:szCs w:val="24"/>
              </w:rPr>
              <w:t xml:space="preserve">Размер выплаты в </w:t>
            </w:r>
            <w:r w:rsidR="0084195C">
              <w:rPr>
                <w:color w:val="000000"/>
                <w:sz w:val="24"/>
                <w:szCs w:val="24"/>
              </w:rPr>
              <w:t>процентах</w:t>
            </w:r>
          </w:p>
        </w:tc>
      </w:tr>
      <w:tr w:rsidR="008976D6" w:rsidRPr="00353EF1" w:rsidTr="0027661F">
        <w:tc>
          <w:tcPr>
            <w:tcW w:w="4786" w:type="dxa"/>
          </w:tcPr>
          <w:p w:rsidR="008976D6" w:rsidRPr="00353EF1" w:rsidRDefault="008976D6" w:rsidP="003D2E74">
            <w:pPr>
              <w:ind w:firstLine="709"/>
              <w:jc w:val="center"/>
              <w:rPr>
                <w:color w:val="000000"/>
                <w:sz w:val="24"/>
                <w:szCs w:val="24"/>
              </w:rPr>
            </w:pPr>
            <w:r w:rsidRPr="00353EF1">
              <w:rPr>
                <w:color w:val="000000"/>
                <w:sz w:val="24"/>
                <w:szCs w:val="24"/>
              </w:rPr>
              <w:t>от 3 до 5 лет</w:t>
            </w:r>
          </w:p>
        </w:tc>
        <w:tc>
          <w:tcPr>
            <w:tcW w:w="4961" w:type="dxa"/>
          </w:tcPr>
          <w:p w:rsidR="008976D6" w:rsidRPr="00353EF1" w:rsidRDefault="008976D6" w:rsidP="003D2E74">
            <w:pPr>
              <w:ind w:firstLine="709"/>
              <w:jc w:val="center"/>
              <w:rPr>
                <w:color w:val="000000"/>
                <w:sz w:val="24"/>
                <w:szCs w:val="24"/>
              </w:rPr>
            </w:pPr>
            <w:r w:rsidRPr="00353EF1">
              <w:rPr>
                <w:color w:val="000000"/>
                <w:sz w:val="24"/>
                <w:szCs w:val="24"/>
              </w:rPr>
              <w:t>3%</w:t>
            </w:r>
          </w:p>
        </w:tc>
      </w:tr>
      <w:tr w:rsidR="008976D6" w:rsidRPr="00353EF1" w:rsidTr="0027661F">
        <w:tc>
          <w:tcPr>
            <w:tcW w:w="4786" w:type="dxa"/>
          </w:tcPr>
          <w:p w:rsidR="008976D6" w:rsidRPr="00353EF1" w:rsidRDefault="008976D6" w:rsidP="003D2E74">
            <w:pPr>
              <w:ind w:firstLine="709"/>
              <w:jc w:val="center"/>
              <w:rPr>
                <w:color w:val="000000"/>
                <w:sz w:val="24"/>
                <w:szCs w:val="24"/>
              </w:rPr>
            </w:pPr>
            <w:r w:rsidRPr="00353EF1">
              <w:rPr>
                <w:color w:val="000000"/>
                <w:sz w:val="24"/>
                <w:szCs w:val="24"/>
              </w:rPr>
              <w:t>от 5 до 10 лет</w:t>
            </w:r>
          </w:p>
        </w:tc>
        <w:tc>
          <w:tcPr>
            <w:tcW w:w="4961" w:type="dxa"/>
          </w:tcPr>
          <w:p w:rsidR="008976D6" w:rsidRPr="00353EF1" w:rsidRDefault="008976D6" w:rsidP="003D2E74">
            <w:pPr>
              <w:ind w:firstLine="709"/>
              <w:jc w:val="both"/>
              <w:rPr>
                <w:color w:val="000000"/>
                <w:sz w:val="24"/>
                <w:szCs w:val="24"/>
              </w:rPr>
            </w:pPr>
            <w:r w:rsidRPr="00353EF1">
              <w:rPr>
                <w:color w:val="000000"/>
                <w:sz w:val="24"/>
                <w:szCs w:val="24"/>
              </w:rPr>
              <w:t>дополнительно по 1% за каждый год</w:t>
            </w:r>
          </w:p>
        </w:tc>
      </w:tr>
      <w:tr w:rsidR="008976D6" w:rsidRPr="00353EF1" w:rsidTr="0027661F">
        <w:tc>
          <w:tcPr>
            <w:tcW w:w="4786" w:type="dxa"/>
          </w:tcPr>
          <w:p w:rsidR="008976D6" w:rsidRPr="00353EF1" w:rsidRDefault="008976D6" w:rsidP="003D2E74">
            <w:pPr>
              <w:ind w:firstLine="709"/>
              <w:jc w:val="center"/>
              <w:rPr>
                <w:color w:val="000000"/>
                <w:sz w:val="24"/>
                <w:szCs w:val="24"/>
              </w:rPr>
            </w:pPr>
            <w:r w:rsidRPr="00353EF1">
              <w:rPr>
                <w:color w:val="000000"/>
                <w:sz w:val="24"/>
                <w:szCs w:val="24"/>
              </w:rPr>
              <w:t>10 и более лет</w:t>
            </w:r>
          </w:p>
        </w:tc>
        <w:tc>
          <w:tcPr>
            <w:tcW w:w="4961" w:type="dxa"/>
          </w:tcPr>
          <w:p w:rsidR="008976D6" w:rsidRPr="00353EF1" w:rsidRDefault="008976D6" w:rsidP="003D2E74">
            <w:pPr>
              <w:ind w:firstLine="709"/>
              <w:jc w:val="center"/>
              <w:rPr>
                <w:color w:val="000000"/>
                <w:sz w:val="24"/>
                <w:szCs w:val="24"/>
              </w:rPr>
            </w:pPr>
            <w:r w:rsidRPr="00353EF1">
              <w:rPr>
                <w:color w:val="000000"/>
                <w:sz w:val="24"/>
                <w:szCs w:val="24"/>
              </w:rPr>
              <w:t>10%</w:t>
            </w:r>
          </w:p>
        </w:tc>
      </w:tr>
    </w:tbl>
    <w:p w:rsidR="00B738B0" w:rsidRPr="00353EF1" w:rsidRDefault="00236987" w:rsidP="003D2E74">
      <w:pPr>
        <w:ind w:firstLine="709"/>
        <w:jc w:val="both"/>
        <w:rPr>
          <w:color w:val="000000"/>
          <w:sz w:val="24"/>
          <w:szCs w:val="24"/>
        </w:rPr>
      </w:pPr>
      <w:r w:rsidRPr="00353EF1">
        <w:rPr>
          <w:color w:val="000000"/>
          <w:sz w:val="24"/>
          <w:szCs w:val="24"/>
        </w:rPr>
        <w:t xml:space="preserve">5.3.2. </w:t>
      </w:r>
      <w:r w:rsidR="00B738B0" w:rsidRPr="00353EF1">
        <w:rPr>
          <w:color w:val="000000"/>
          <w:sz w:val="24"/>
          <w:szCs w:val="24"/>
        </w:rPr>
        <w:t>К выплатам за интенсивность и высокие результаты работы относятся выплаты с учетом следующих критериев:</w:t>
      </w:r>
    </w:p>
    <w:p w:rsidR="00B738B0" w:rsidRPr="00353EF1" w:rsidRDefault="00B738B0" w:rsidP="003D2E74">
      <w:pPr>
        <w:ind w:firstLine="709"/>
        <w:jc w:val="both"/>
        <w:rPr>
          <w:color w:val="000000"/>
          <w:sz w:val="24"/>
          <w:szCs w:val="24"/>
        </w:rPr>
      </w:pPr>
      <w:r w:rsidRPr="00353EF1">
        <w:rPr>
          <w:color w:val="000000"/>
          <w:sz w:val="24"/>
          <w:szCs w:val="24"/>
        </w:rPr>
        <w:t>-выплаты за сложность, напряженность;</w:t>
      </w:r>
    </w:p>
    <w:p w:rsidR="00B738B0" w:rsidRPr="00353EF1" w:rsidRDefault="00B738B0" w:rsidP="003D2E74">
      <w:pPr>
        <w:ind w:firstLine="709"/>
        <w:jc w:val="both"/>
        <w:rPr>
          <w:color w:val="000000"/>
          <w:sz w:val="24"/>
          <w:szCs w:val="24"/>
        </w:rPr>
      </w:pPr>
      <w:r w:rsidRPr="00353EF1">
        <w:rPr>
          <w:color w:val="000000"/>
          <w:sz w:val="24"/>
          <w:szCs w:val="24"/>
        </w:rPr>
        <w:t>-особый режим и график работы, повышающие эффективность</w:t>
      </w:r>
      <w:r w:rsidR="0036584D" w:rsidRPr="00353EF1">
        <w:rPr>
          <w:color w:val="000000"/>
          <w:sz w:val="24"/>
          <w:szCs w:val="24"/>
        </w:rPr>
        <w:t xml:space="preserve"> деятельности, авторитет и имидж учреждения;</w:t>
      </w:r>
    </w:p>
    <w:p w:rsidR="0036584D" w:rsidRPr="00353EF1" w:rsidRDefault="0036584D" w:rsidP="003D2E74">
      <w:pPr>
        <w:ind w:firstLine="709"/>
        <w:jc w:val="both"/>
        <w:rPr>
          <w:color w:val="000000"/>
          <w:sz w:val="24"/>
          <w:szCs w:val="24"/>
        </w:rPr>
      </w:pPr>
      <w:r w:rsidRPr="00353EF1">
        <w:rPr>
          <w:color w:val="000000"/>
          <w:sz w:val="24"/>
          <w:szCs w:val="24"/>
        </w:rPr>
        <w:t>- интенсивность труда работника выше установленных системой нормирования труда учреждения норм труда;</w:t>
      </w:r>
    </w:p>
    <w:p w:rsidR="0036584D" w:rsidRPr="00353EF1" w:rsidRDefault="0036584D" w:rsidP="003D2E74">
      <w:pPr>
        <w:ind w:firstLine="709"/>
        <w:jc w:val="both"/>
        <w:rPr>
          <w:color w:val="000000"/>
          <w:sz w:val="24"/>
          <w:szCs w:val="24"/>
        </w:rPr>
      </w:pPr>
      <w:r w:rsidRPr="00353EF1">
        <w:rPr>
          <w:color w:val="000000"/>
          <w:sz w:val="24"/>
          <w:szCs w:val="24"/>
        </w:rPr>
        <w:t>- за реализацию авторских программ, результатов работ, обеспечивающих безаварийность, безотказность и бесперебойность работы систем, ресурсов и средств учреждения;</w:t>
      </w:r>
    </w:p>
    <w:p w:rsidR="0036584D" w:rsidRPr="00353EF1" w:rsidRDefault="0036584D" w:rsidP="003D2E74">
      <w:pPr>
        <w:ind w:firstLine="709"/>
        <w:jc w:val="both"/>
        <w:rPr>
          <w:color w:val="000000"/>
          <w:sz w:val="24"/>
          <w:szCs w:val="24"/>
        </w:rPr>
      </w:pPr>
      <w:r w:rsidRPr="00353EF1">
        <w:rPr>
          <w:color w:val="000000"/>
          <w:sz w:val="24"/>
          <w:szCs w:val="24"/>
        </w:rPr>
        <w:t>- разработку и реализацию проектов (мероприятий) в сфере образования, выполнение особо важных, срочных и других работ, значимых для учреждения.</w:t>
      </w:r>
    </w:p>
    <w:p w:rsidR="0036584D" w:rsidRPr="00353EF1" w:rsidRDefault="0036584D" w:rsidP="003D2E74">
      <w:pPr>
        <w:ind w:firstLine="709"/>
        <w:jc w:val="both"/>
        <w:rPr>
          <w:color w:val="000000"/>
          <w:sz w:val="24"/>
          <w:szCs w:val="24"/>
        </w:rPr>
      </w:pPr>
      <w:r w:rsidRPr="00353EF1">
        <w:rPr>
          <w:color w:val="000000"/>
          <w:sz w:val="24"/>
          <w:szCs w:val="24"/>
        </w:rPr>
        <w:t>Выплаты за интенсивность и высокие результаты работы могут быть установлены работникам учреждения за работу в двух и более зданиях (помещениях), в которых осуществляется образовательный процесс и находящихся в территориальной отдаленности друг от друга</w:t>
      </w:r>
      <w:r w:rsidR="00B50B21" w:rsidRPr="00353EF1">
        <w:rPr>
          <w:color w:val="000000"/>
          <w:sz w:val="24"/>
          <w:szCs w:val="24"/>
        </w:rPr>
        <w:t>.</w:t>
      </w:r>
    </w:p>
    <w:p w:rsidR="00B50B21" w:rsidRPr="00353EF1" w:rsidRDefault="00B50B21" w:rsidP="003D2E74">
      <w:pPr>
        <w:ind w:firstLine="709"/>
        <w:jc w:val="both"/>
        <w:rPr>
          <w:color w:val="000000"/>
          <w:sz w:val="24"/>
          <w:szCs w:val="24"/>
        </w:rPr>
      </w:pPr>
      <w:r w:rsidRPr="00353EF1">
        <w:rPr>
          <w:color w:val="000000"/>
          <w:sz w:val="24"/>
          <w:szCs w:val="24"/>
        </w:rPr>
        <w:t>5.3.</w:t>
      </w:r>
      <w:r w:rsidR="00236987" w:rsidRPr="00353EF1">
        <w:rPr>
          <w:color w:val="000000"/>
          <w:sz w:val="24"/>
          <w:szCs w:val="24"/>
        </w:rPr>
        <w:t>3</w:t>
      </w:r>
      <w:r w:rsidRPr="00353EF1">
        <w:rPr>
          <w:color w:val="000000"/>
          <w:sz w:val="24"/>
          <w:szCs w:val="24"/>
        </w:rPr>
        <w:t>. Выплаты за качество выполняемых работ устанавливаются с целью материального стимулирования профессиональной подготовленности работников, в том числе высокой оценки, полученной по результатам проведенной независимой оценки качества образования.</w:t>
      </w:r>
    </w:p>
    <w:p w:rsidR="00B50B21" w:rsidRPr="00353EF1" w:rsidRDefault="00B50B21" w:rsidP="003D2E74">
      <w:pPr>
        <w:ind w:firstLine="709"/>
        <w:jc w:val="both"/>
        <w:rPr>
          <w:color w:val="000000"/>
          <w:sz w:val="24"/>
          <w:szCs w:val="24"/>
        </w:rPr>
      </w:pPr>
      <w:r w:rsidRPr="00353EF1">
        <w:rPr>
          <w:color w:val="000000"/>
          <w:sz w:val="24"/>
          <w:szCs w:val="24"/>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учреждения, трудовым договором.</w:t>
      </w:r>
    </w:p>
    <w:p w:rsidR="00B50B21" w:rsidRPr="00353EF1" w:rsidRDefault="00B50B21" w:rsidP="005A66E3">
      <w:pPr>
        <w:tabs>
          <w:tab w:val="left" w:pos="709"/>
        </w:tabs>
        <w:ind w:firstLine="709"/>
        <w:jc w:val="both"/>
        <w:rPr>
          <w:color w:val="000000"/>
          <w:sz w:val="24"/>
          <w:szCs w:val="24"/>
        </w:rPr>
      </w:pPr>
      <w:r w:rsidRPr="00353EF1">
        <w:rPr>
          <w:color w:val="000000"/>
          <w:sz w:val="24"/>
          <w:szCs w:val="24"/>
        </w:rPr>
        <w:t>5.3.</w:t>
      </w:r>
      <w:r w:rsidR="00236987" w:rsidRPr="00353EF1">
        <w:rPr>
          <w:color w:val="000000"/>
          <w:sz w:val="24"/>
          <w:szCs w:val="24"/>
        </w:rPr>
        <w:t>4</w:t>
      </w:r>
      <w:r w:rsidRPr="00353EF1">
        <w:rPr>
          <w:color w:val="000000"/>
          <w:sz w:val="24"/>
          <w:szCs w:val="24"/>
        </w:rPr>
        <w:t>.</w:t>
      </w:r>
      <w:r w:rsidR="00064A55" w:rsidRPr="00353EF1">
        <w:rPr>
          <w:color w:val="000000"/>
          <w:sz w:val="24"/>
          <w:szCs w:val="24"/>
        </w:rPr>
        <w:t xml:space="preserve"> </w:t>
      </w:r>
      <w:r w:rsidR="00402626" w:rsidRPr="00353EF1">
        <w:rPr>
          <w:color w:val="000000"/>
          <w:sz w:val="24"/>
          <w:szCs w:val="24"/>
        </w:rPr>
        <w:t>В</w:t>
      </w:r>
      <w:r w:rsidR="00064A55" w:rsidRPr="00353EF1">
        <w:rPr>
          <w:color w:val="000000"/>
          <w:sz w:val="24"/>
          <w:szCs w:val="24"/>
        </w:rPr>
        <w:t xml:space="preserve">ыплаты за интенсивность и высокие результаты </w:t>
      </w:r>
      <w:r w:rsidR="00402626" w:rsidRPr="00353EF1">
        <w:rPr>
          <w:color w:val="000000"/>
          <w:sz w:val="24"/>
          <w:szCs w:val="24"/>
        </w:rPr>
        <w:t>работы, выплаты за качество выполняемых работ (далее</w:t>
      </w:r>
      <w:r w:rsidR="005A66E3">
        <w:rPr>
          <w:color w:val="000000"/>
          <w:sz w:val="24"/>
          <w:szCs w:val="24"/>
        </w:rPr>
        <w:t xml:space="preserve"> </w:t>
      </w:r>
      <w:r w:rsidR="00402626" w:rsidRPr="00353EF1">
        <w:rPr>
          <w:color w:val="000000"/>
          <w:sz w:val="24"/>
          <w:szCs w:val="24"/>
        </w:rPr>
        <w:t>- выплаты) устанавливаются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402626" w:rsidRPr="00353EF1" w:rsidRDefault="00402626" w:rsidP="003D2E74">
      <w:pPr>
        <w:ind w:firstLine="709"/>
        <w:jc w:val="both"/>
        <w:rPr>
          <w:color w:val="000000"/>
          <w:sz w:val="24"/>
          <w:szCs w:val="24"/>
        </w:rPr>
      </w:pPr>
      <w:r w:rsidRPr="00353EF1">
        <w:rPr>
          <w:color w:val="000000"/>
          <w:sz w:val="24"/>
          <w:szCs w:val="24"/>
        </w:rPr>
        <w:t>В качестве критериев назначения выплат используются индикаторы, указывающие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402626" w:rsidRPr="00353EF1" w:rsidRDefault="00402626" w:rsidP="003D2E74">
      <w:pPr>
        <w:ind w:firstLine="709"/>
        <w:jc w:val="both"/>
        <w:rPr>
          <w:color w:val="000000"/>
          <w:sz w:val="24"/>
          <w:szCs w:val="24"/>
        </w:rPr>
      </w:pPr>
      <w:r w:rsidRPr="00353EF1">
        <w:rPr>
          <w:color w:val="000000"/>
          <w:sz w:val="24"/>
          <w:szCs w:val="24"/>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402626" w:rsidRPr="00353EF1" w:rsidRDefault="00236987" w:rsidP="003D2E74">
      <w:pPr>
        <w:ind w:firstLine="709"/>
        <w:jc w:val="both"/>
        <w:rPr>
          <w:color w:val="000000"/>
          <w:sz w:val="24"/>
          <w:szCs w:val="24"/>
        </w:rPr>
      </w:pPr>
      <w:r w:rsidRPr="00353EF1">
        <w:rPr>
          <w:color w:val="000000"/>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236987" w:rsidRPr="00353EF1" w:rsidRDefault="0058784C" w:rsidP="003D2E74">
      <w:pPr>
        <w:ind w:firstLine="709"/>
        <w:jc w:val="both"/>
        <w:rPr>
          <w:color w:val="000000"/>
          <w:sz w:val="24"/>
          <w:szCs w:val="24"/>
        </w:rPr>
      </w:pPr>
      <w:r>
        <w:rPr>
          <w:color w:val="000000"/>
          <w:sz w:val="24"/>
          <w:szCs w:val="24"/>
        </w:rPr>
        <w:t>Инструменты оценки</w:t>
      </w:r>
      <w:r w:rsidR="00236987" w:rsidRPr="00353EF1">
        <w:rPr>
          <w:color w:val="000000"/>
          <w:sz w:val="24"/>
          <w:szCs w:val="24"/>
        </w:rPr>
        <w:t xml:space="preserve">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отдельных категорий работников.</w:t>
      </w:r>
    </w:p>
    <w:p w:rsidR="00236987" w:rsidRPr="00353EF1" w:rsidRDefault="00236987" w:rsidP="003D2E74">
      <w:pPr>
        <w:ind w:firstLine="709"/>
        <w:jc w:val="both"/>
        <w:rPr>
          <w:color w:val="000000"/>
          <w:sz w:val="24"/>
          <w:szCs w:val="24"/>
        </w:rPr>
      </w:pPr>
      <w:r w:rsidRPr="00353EF1">
        <w:rPr>
          <w:color w:val="000000"/>
          <w:sz w:val="24"/>
          <w:szCs w:val="24"/>
        </w:rPr>
        <w:t>Не допускается установление выплат, в отношении которых не утверждены показатели эффективности деятельности работников (конкретные измеримые параметры).</w:t>
      </w:r>
    </w:p>
    <w:p w:rsidR="00236987" w:rsidRPr="00353EF1" w:rsidRDefault="00236987" w:rsidP="003D2E74">
      <w:pPr>
        <w:ind w:firstLine="709"/>
        <w:jc w:val="both"/>
        <w:rPr>
          <w:color w:val="000000"/>
          <w:sz w:val="24"/>
          <w:szCs w:val="24"/>
        </w:rPr>
      </w:pPr>
      <w:r w:rsidRPr="00353EF1">
        <w:rPr>
          <w:color w:val="000000"/>
          <w:sz w:val="24"/>
          <w:szCs w:val="24"/>
        </w:rPr>
        <w:t>Конкретный размер выплат устанавливается работнику в процентах от должностного оклада.</w:t>
      </w:r>
    </w:p>
    <w:p w:rsidR="00470CCA" w:rsidRPr="00353EF1" w:rsidRDefault="00470CCA" w:rsidP="003D2E74">
      <w:pPr>
        <w:ind w:firstLine="709"/>
        <w:jc w:val="both"/>
        <w:rPr>
          <w:color w:val="000000"/>
          <w:sz w:val="24"/>
          <w:szCs w:val="24"/>
        </w:rPr>
      </w:pPr>
      <w:r w:rsidRPr="00353EF1">
        <w:rPr>
          <w:color w:val="000000"/>
          <w:sz w:val="24"/>
          <w:szCs w:val="24"/>
        </w:rPr>
        <w:t xml:space="preserve">5.3.5. </w:t>
      </w:r>
      <w:r w:rsidR="0058784C">
        <w:rPr>
          <w:color w:val="000000"/>
          <w:sz w:val="24"/>
          <w:szCs w:val="24"/>
        </w:rPr>
        <w:t>Премии по итогам работы (далее -</w:t>
      </w:r>
      <w:r w:rsidRPr="00353EF1">
        <w:rPr>
          <w:color w:val="000000"/>
          <w:sz w:val="24"/>
          <w:szCs w:val="24"/>
        </w:rPr>
        <w:t xml:space="preserve">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w:t>
      </w:r>
      <w:r w:rsidR="005F6BF5" w:rsidRPr="00353EF1">
        <w:rPr>
          <w:color w:val="000000"/>
          <w:sz w:val="24"/>
          <w:szCs w:val="24"/>
        </w:rPr>
        <w:t>, утверждаемыми локальным нормативным актом учреждения.</w:t>
      </w:r>
    </w:p>
    <w:p w:rsidR="005F6BF5" w:rsidRPr="00353EF1" w:rsidRDefault="005F6BF5" w:rsidP="003D2E74">
      <w:pPr>
        <w:ind w:firstLine="709"/>
        <w:jc w:val="both"/>
        <w:rPr>
          <w:color w:val="000000"/>
          <w:sz w:val="24"/>
          <w:szCs w:val="24"/>
        </w:rPr>
      </w:pPr>
      <w:r w:rsidRPr="00353EF1">
        <w:rPr>
          <w:color w:val="000000"/>
          <w:sz w:val="24"/>
          <w:szCs w:val="24"/>
        </w:rPr>
        <w:t>Размер премии по итогам работы уста</w:t>
      </w:r>
      <w:r w:rsidR="0058784C">
        <w:rPr>
          <w:color w:val="000000"/>
          <w:sz w:val="24"/>
          <w:szCs w:val="24"/>
        </w:rPr>
        <w:t xml:space="preserve">навливается как </w:t>
      </w:r>
      <w:r w:rsidRPr="00353EF1">
        <w:rPr>
          <w:color w:val="000000"/>
          <w:sz w:val="24"/>
          <w:szCs w:val="24"/>
        </w:rPr>
        <w:t>в абсолютн</w:t>
      </w:r>
      <w:r w:rsidR="0058784C">
        <w:rPr>
          <w:color w:val="000000"/>
          <w:sz w:val="24"/>
          <w:szCs w:val="24"/>
        </w:rPr>
        <w:t>ых размерах, так и в процентах,</w:t>
      </w:r>
      <w:r w:rsidRPr="00353EF1">
        <w:rPr>
          <w:color w:val="000000"/>
          <w:sz w:val="24"/>
          <w:szCs w:val="24"/>
        </w:rPr>
        <w:t xml:space="preserve"> и выплачивается в пределах экономии фонда оплаты труда, формируемого учреждением по окончании календарного года.</w:t>
      </w:r>
    </w:p>
    <w:p w:rsidR="005F6BF5" w:rsidRPr="00353EF1" w:rsidRDefault="005F6BF5" w:rsidP="003D2E74">
      <w:pPr>
        <w:ind w:firstLine="709"/>
        <w:jc w:val="both"/>
        <w:rPr>
          <w:color w:val="000000"/>
          <w:sz w:val="24"/>
          <w:szCs w:val="24"/>
        </w:rPr>
      </w:pPr>
      <w:r w:rsidRPr="00353EF1">
        <w:rPr>
          <w:color w:val="000000"/>
          <w:sz w:val="24"/>
          <w:szCs w:val="24"/>
        </w:rPr>
        <w:t>Премии устанавливаются в отношении работников учреждений при наличии следующих оснований:</w:t>
      </w:r>
    </w:p>
    <w:p w:rsidR="005F6BF5" w:rsidRPr="00353EF1" w:rsidRDefault="005F6BF5" w:rsidP="003D2E74">
      <w:pPr>
        <w:ind w:firstLine="709"/>
        <w:jc w:val="both"/>
        <w:rPr>
          <w:color w:val="000000"/>
          <w:sz w:val="24"/>
          <w:szCs w:val="24"/>
        </w:rPr>
      </w:pPr>
      <w:r w:rsidRPr="00353EF1">
        <w:rPr>
          <w:color w:val="000000"/>
          <w:sz w:val="24"/>
          <w:szCs w:val="24"/>
        </w:rPr>
        <w:t>- за выполнение особо важных и ответственных поручений;</w:t>
      </w:r>
    </w:p>
    <w:p w:rsidR="005F6BF5" w:rsidRPr="00353EF1" w:rsidRDefault="005F6BF5" w:rsidP="003D2E74">
      <w:pPr>
        <w:ind w:firstLine="709"/>
        <w:jc w:val="both"/>
        <w:rPr>
          <w:color w:val="000000"/>
          <w:sz w:val="24"/>
          <w:szCs w:val="24"/>
        </w:rPr>
      </w:pPr>
      <w:r w:rsidRPr="00353EF1">
        <w:rPr>
          <w:color w:val="000000"/>
          <w:sz w:val="24"/>
          <w:szCs w:val="24"/>
        </w:rPr>
        <w:t>- за подготовку и проведение организационных мероприятий, связанных с основной деятельностью учреждения;</w:t>
      </w:r>
    </w:p>
    <w:p w:rsidR="005F6BF5" w:rsidRPr="00353EF1" w:rsidRDefault="005F6BF5" w:rsidP="003D2E74">
      <w:pPr>
        <w:ind w:firstLine="709"/>
        <w:jc w:val="both"/>
        <w:rPr>
          <w:color w:val="000000"/>
          <w:sz w:val="24"/>
          <w:szCs w:val="24"/>
        </w:rPr>
      </w:pPr>
      <w:r w:rsidRPr="00353EF1">
        <w:rPr>
          <w:color w:val="000000"/>
          <w:sz w:val="24"/>
          <w:szCs w:val="24"/>
        </w:rPr>
        <w:t>- в связи с юбилейной датой и профессиональными праздниками.</w:t>
      </w:r>
    </w:p>
    <w:p w:rsidR="005F6BF5" w:rsidRDefault="005F6BF5" w:rsidP="003D2E74">
      <w:pPr>
        <w:ind w:firstLine="709"/>
        <w:jc w:val="both"/>
        <w:rPr>
          <w:color w:val="000000"/>
          <w:sz w:val="24"/>
          <w:szCs w:val="24"/>
        </w:rPr>
      </w:pPr>
      <w:r w:rsidRPr="00353EF1">
        <w:rPr>
          <w:color w:val="000000"/>
          <w:sz w:val="24"/>
          <w:szCs w:val="24"/>
        </w:rPr>
        <w:t>Размер и порядок осуществления премии устанавливается распорядительным актом руководителя учреждения и может рассчитываться как в абсолютном значении, так и в процентном отношении к окладу, ставке заработной платы.</w:t>
      </w:r>
    </w:p>
    <w:p w:rsidR="005F6BF5" w:rsidRPr="00353EF1" w:rsidRDefault="005F6BF5" w:rsidP="008A1333">
      <w:pPr>
        <w:ind w:firstLine="708"/>
        <w:jc w:val="both"/>
        <w:rPr>
          <w:color w:val="000000"/>
          <w:sz w:val="24"/>
          <w:szCs w:val="24"/>
        </w:rPr>
      </w:pPr>
      <w:r w:rsidRPr="00353EF1">
        <w:rPr>
          <w:color w:val="000000"/>
          <w:sz w:val="24"/>
          <w:szCs w:val="24"/>
        </w:rPr>
        <w:t>В целях социальной защищенности работников</w:t>
      </w:r>
      <w:r w:rsidR="00B72612" w:rsidRPr="00353EF1">
        <w:rPr>
          <w:color w:val="000000"/>
          <w:sz w:val="24"/>
          <w:szCs w:val="24"/>
        </w:rPr>
        <w:t xml:space="preserve"> учреждений и поощрения их</w:t>
      </w:r>
      <w:r w:rsidR="0058784C">
        <w:rPr>
          <w:color w:val="000000"/>
          <w:sz w:val="24"/>
          <w:szCs w:val="24"/>
        </w:rPr>
        <w:t xml:space="preserve"> </w:t>
      </w:r>
      <w:r w:rsidR="00B72612" w:rsidRPr="00353EF1">
        <w:rPr>
          <w:color w:val="000000"/>
          <w:sz w:val="24"/>
          <w:szCs w:val="24"/>
        </w:rPr>
        <w:t>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w:t>
      </w:r>
    </w:p>
    <w:p w:rsidR="00B72612" w:rsidRPr="00353EF1" w:rsidRDefault="00B72612" w:rsidP="003D2E74">
      <w:pPr>
        <w:ind w:firstLine="709"/>
        <w:jc w:val="both"/>
        <w:rPr>
          <w:color w:val="000000"/>
          <w:sz w:val="24"/>
          <w:szCs w:val="24"/>
        </w:rPr>
      </w:pPr>
      <w:r w:rsidRPr="00353EF1">
        <w:rPr>
          <w:color w:val="000000"/>
          <w:sz w:val="24"/>
          <w:szCs w:val="24"/>
        </w:rPr>
        <w:t xml:space="preserve">при </w:t>
      </w:r>
      <w:r w:rsidR="00DD082C" w:rsidRPr="00353EF1">
        <w:rPr>
          <w:color w:val="000000"/>
          <w:sz w:val="24"/>
          <w:szCs w:val="24"/>
        </w:rPr>
        <w:t>объявлении благодарности Министерства Просвещения Российской Федерации;</w:t>
      </w:r>
    </w:p>
    <w:p w:rsidR="005F6BF5" w:rsidRPr="00353EF1" w:rsidRDefault="00DD082C" w:rsidP="003D2E74">
      <w:pPr>
        <w:ind w:firstLine="709"/>
        <w:jc w:val="both"/>
        <w:rPr>
          <w:color w:val="000000"/>
          <w:sz w:val="24"/>
          <w:szCs w:val="24"/>
        </w:rPr>
      </w:pPr>
      <w:r w:rsidRPr="00353EF1">
        <w:rPr>
          <w:color w:val="000000"/>
          <w:sz w:val="24"/>
          <w:szCs w:val="24"/>
        </w:rPr>
        <w:t>при награждении Почетной грамотой Министерства Просвещения Российской Федерации;</w:t>
      </w:r>
    </w:p>
    <w:p w:rsidR="00D620CD" w:rsidRPr="008A1333" w:rsidRDefault="00D620CD" w:rsidP="003D2E74">
      <w:pPr>
        <w:ind w:firstLine="709"/>
        <w:jc w:val="both"/>
        <w:rPr>
          <w:color w:val="000000"/>
          <w:sz w:val="24"/>
          <w:szCs w:val="24"/>
        </w:rPr>
      </w:pPr>
      <w:r w:rsidRPr="00353EF1">
        <w:rPr>
          <w:color w:val="000000"/>
          <w:sz w:val="24"/>
          <w:szCs w:val="24"/>
        </w:rPr>
        <w:t xml:space="preserve">в связи с празднованием Дня учителя; Дня воспитателя </w:t>
      </w:r>
      <w:r w:rsidRPr="008A1333">
        <w:rPr>
          <w:color w:val="000000"/>
          <w:sz w:val="24"/>
          <w:szCs w:val="24"/>
        </w:rPr>
        <w:t>и всех дошкольных работников;</w:t>
      </w:r>
    </w:p>
    <w:p w:rsidR="00D620CD" w:rsidRPr="00353EF1" w:rsidRDefault="00D620CD" w:rsidP="003D2E74">
      <w:pPr>
        <w:ind w:firstLine="709"/>
        <w:jc w:val="both"/>
        <w:rPr>
          <w:color w:val="000000"/>
          <w:sz w:val="24"/>
          <w:szCs w:val="24"/>
        </w:rPr>
      </w:pPr>
      <w:r w:rsidRPr="00353EF1">
        <w:rPr>
          <w:color w:val="000000"/>
          <w:sz w:val="24"/>
          <w:szCs w:val="24"/>
        </w:rPr>
        <w:t>в связи с праздничными днями и юбилейными датами (50, 55, 60 лет со дня рождения и последующие каждые 5 лет);</w:t>
      </w:r>
    </w:p>
    <w:p w:rsidR="00D620CD" w:rsidRPr="00353EF1" w:rsidRDefault="00D620CD" w:rsidP="003D2E74">
      <w:pPr>
        <w:ind w:firstLine="709"/>
        <w:jc w:val="both"/>
        <w:rPr>
          <w:color w:val="000000"/>
          <w:sz w:val="24"/>
          <w:szCs w:val="24"/>
        </w:rPr>
      </w:pPr>
      <w:r w:rsidRPr="00353EF1">
        <w:rPr>
          <w:color w:val="000000"/>
          <w:sz w:val="24"/>
          <w:szCs w:val="24"/>
        </w:rPr>
        <w:t>при увольнении в связи с</w:t>
      </w:r>
      <w:r w:rsidR="005A66E3">
        <w:rPr>
          <w:color w:val="000000"/>
          <w:sz w:val="24"/>
          <w:szCs w:val="24"/>
        </w:rPr>
        <w:t xml:space="preserve"> у</w:t>
      </w:r>
      <w:r w:rsidRPr="00353EF1">
        <w:rPr>
          <w:color w:val="000000"/>
          <w:sz w:val="24"/>
          <w:szCs w:val="24"/>
        </w:rPr>
        <w:t>ходом на страховую пенсию по старости;</w:t>
      </w:r>
    </w:p>
    <w:p w:rsidR="005A66E3" w:rsidRPr="00353EF1" w:rsidRDefault="0005073A" w:rsidP="000B5E14">
      <w:pPr>
        <w:tabs>
          <w:tab w:val="left" w:pos="709"/>
        </w:tabs>
        <w:ind w:firstLine="709"/>
        <w:jc w:val="both"/>
        <w:rPr>
          <w:color w:val="000000"/>
          <w:sz w:val="24"/>
          <w:szCs w:val="24"/>
        </w:rPr>
      </w:pPr>
      <w:r w:rsidRPr="00353EF1">
        <w:rPr>
          <w:color w:val="000000"/>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7E4593" w:rsidRPr="00353EF1" w:rsidRDefault="00470CCA" w:rsidP="003D2E74">
      <w:pPr>
        <w:ind w:firstLine="709"/>
        <w:jc w:val="both"/>
        <w:rPr>
          <w:sz w:val="24"/>
          <w:szCs w:val="24"/>
        </w:rPr>
      </w:pPr>
      <w:r w:rsidRPr="00353EF1">
        <w:rPr>
          <w:sz w:val="24"/>
          <w:szCs w:val="24"/>
        </w:rPr>
        <w:t>5.4.</w:t>
      </w:r>
      <w:r w:rsidR="007E4593" w:rsidRPr="00353EF1">
        <w:rPr>
          <w:sz w:val="24"/>
          <w:szCs w:val="24"/>
        </w:rPr>
        <w:t xml:space="preserve"> Стимулирующие выплаты производятся по решению руководителя учреждения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 работников (для муниципальных бюджетных учреждений Хорольского </w:t>
      </w:r>
      <w:r w:rsidR="00F023DC" w:rsidRPr="00353EF1">
        <w:rPr>
          <w:sz w:val="24"/>
          <w:szCs w:val="24"/>
        </w:rPr>
        <w:t xml:space="preserve">муниципального </w:t>
      </w:r>
      <w:r w:rsidR="00F018A8" w:rsidRPr="00353EF1">
        <w:rPr>
          <w:sz w:val="24"/>
          <w:szCs w:val="24"/>
        </w:rPr>
        <w:t>округа</w:t>
      </w:r>
      <w:r w:rsidR="007E4593" w:rsidRPr="00353EF1">
        <w:rPr>
          <w:sz w:val="24"/>
          <w:szCs w:val="24"/>
        </w:rPr>
        <w:t>):</w:t>
      </w:r>
    </w:p>
    <w:p w:rsidR="007E4593" w:rsidRPr="00353EF1" w:rsidRDefault="007E4593" w:rsidP="003D2E74">
      <w:pPr>
        <w:ind w:firstLine="709"/>
        <w:jc w:val="both"/>
        <w:rPr>
          <w:sz w:val="24"/>
          <w:szCs w:val="24"/>
        </w:rPr>
      </w:pPr>
      <w:r w:rsidRPr="00353EF1">
        <w:rPr>
          <w:sz w:val="24"/>
          <w:szCs w:val="24"/>
        </w:rPr>
        <w:t>- заместителям руководителя, главному бухгалтеру, главным специалистам и иным работникам, подчиненным руководителю непосредственно;</w:t>
      </w:r>
    </w:p>
    <w:p w:rsidR="007E4593" w:rsidRPr="00353EF1" w:rsidRDefault="007E4593" w:rsidP="003D2E74">
      <w:pPr>
        <w:ind w:firstLine="709"/>
        <w:jc w:val="both"/>
        <w:rPr>
          <w:sz w:val="24"/>
          <w:szCs w:val="24"/>
        </w:rPr>
      </w:pPr>
      <w:r w:rsidRPr="00353EF1">
        <w:rPr>
          <w:sz w:val="24"/>
          <w:szCs w:val="24"/>
        </w:rPr>
        <w:t>- руководителям структурных подразделений учреждения, специалистам и иным работникам, подчиненным заместителям руководителей, - по представлению заместителей руководителя;</w:t>
      </w:r>
    </w:p>
    <w:p w:rsidR="007E4593" w:rsidRPr="00353EF1" w:rsidRDefault="007E4593" w:rsidP="003D2E74">
      <w:pPr>
        <w:ind w:firstLine="709"/>
        <w:jc w:val="both"/>
        <w:rPr>
          <w:sz w:val="24"/>
          <w:szCs w:val="24"/>
        </w:rPr>
      </w:pPr>
      <w:r w:rsidRPr="00353EF1">
        <w:rPr>
          <w:sz w:val="24"/>
          <w:szCs w:val="24"/>
        </w:rPr>
        <w:t>- остальным работникам, занятым в структурных подразделениях учреждения, по представлению руководителей структурных подразделений.</w:t>
      </w:r>
    </w:p>
    <w:p w:rsidR="007E4593" w:rsidRPr="00353EF1" w:rsidRDefault="0005073A" w:rsidP="003D2E74">
      <w:pPr>
        <w:ind w:firstLine="709"/>
        <w:jc w:val="both"/>
        <w:rPr>
          <w:sz w:val="24"/>
          <w:szCs w:val="24"/>
        </w:rPr>
      </w:pPr>
      <w:r w:rsidRPr="00353EF1">
        <w:rPr>
          <w:sz w:val="24"/>
          <w:szCs w:val="24"/>
        </w:rPr>
        <w:t>5.5</w:t>
      </w:r>
      <w:r w:rsidR="00F023DC" w:rsidRPr="00353EF1">
        <w:rPr>
          <w:sz w:val="24"/>
          <w:szCs w:val="24"/>
        </w:rPr>
        <w:t xml:space="preserve">. </w:t>
      </w:r>
      <w:r w:rsidR="00472FE9" w:rsidRPr="00353EF1">
        <w:rPr>
          <w:color w:val="000000"/>
          <w:sz w:val="24"/>
          <w:szCs w:val="24"/>
        </w:rPr>
        <w:t>По решению комиссии по расчету и обоснованию размера выплат стимулирующего характера, размер стимулирующих выплат, снижается или стимулирующие выплаты, могут не выплачиваться, если на работника учреждения налагалось дисциплинарное взыскание, выплаты стимулирующего характера, ему могут не устанавливаться до снятия взыскания.</w:t>
      </w:r>
    </w:p>
    <w:p w:rsidR="007E4593" w:rsidRPr="00353EF1" w:rsidRDefault="0005073A" w:rsidP="003D2E74">
      <w:pPr>
        <w:ind w:firstLine="709"/>
        <w:jc w:val="both"/>
        <w:rPr>
          <w:sz w:val="24"/>
          <w:szCs w:val="24"/>
        </w:rPr>
      </w:pPr>
      <w:r w:rsidRPr="00353EF1">
        <w:rPr>
          <w:sz w:val="24"/>
          <w:szCs w:val="24"/>
        </w:rPr>
        <w:t>5.6.</w:t>
      </w:r>
      <w:r w:rsidR="00F023DC" w:rsidRPr="00353EF1">
        <w:rPr>
          <w:sz w:val="24"/>
          <w:szCs w:val="24"/>
        </w:rPr>
        <w:t xml:space="preserve"> </w:t>
      </w:r>
      <w:r w:rsidR="007E4593" w:rsidRPr="00353EF1">
        <w:rPr>
          <w:sz w:val="24"/>
          <w:szCs w:val="24"/>
        </w:rPr>
        <w:t>Оце</w:t>
      </w:r>
      <w:r w:rsidR="00F023DC" w:rsidRPr="00353EF1">
        <w:rPr>
          <w:sz w:val="24"/>
          <w:szCs w:val="24"/>
        </w:rPr>
        <w:t xml:space="preserve">нку эффективности деятельности </w:t>
      </w:r>
      <w:r w:rsidR="007E4593" w:rsidRPr="00353EF1">
        <w:rPr>
          <w:sz w:val="24"/>
          <w:szCs w:val="24"/>
        </w:rPr>
        <w:t>работника учреждения осуществляет комиссия по расчету и обоснованию размера выплат стимулирующего х</w:t>
      </w:r>
      <w:r w:rsidR="00F023DC" w:rsidRPr="00353EF1">
        <w:rPr>
          <w:sz w:val="24"/>
          <w:szCs w:val="24"/>
        </w:rPr>
        <w:t xml:space="preserve">арактера, которая утверждается </w:t>
      </w:r>
      <w:r w:rsidR="007E4593" w:rsidRPr="00353EF1">
        <w:rPr>
          <w:sz w:val="24"/>
          <w:szCs w:val="24"/>
        </w:rPr>
        <w:t>приказом руководителя учреждения.</w:t>
      </w:r>
    </w:p>
    <w:p w:rsidR="000B5E14" w:rsidRDefault="007E4593" w:rsidP="000B5E14">
      <w:pPr>
        <w:ind w:firstLine="709"/>
        <w:jc w:val="both"/>
        <w:rPr>
          <w:sz w:val="24"/>
          <w:szCs w:val="24"/>
        </w:rPr>
      </w:pPr>
      <w:r w:rsidRPr="00353EF1">
        <w:rPr>
          <w:sz w:val="24"/>
          <w:szCs w:val="24"/>
        </w:rPr>
        <w:t>В комиссию по расчету и обоснованию размера выплат стимулирующего характера работникам учреждения могут включаться:</w:t>
      </w:r>
    </w:p>
    <w:p w:rsidR="000B5E14" w:rsidRDefault="000B5E14" w:rsidP="000B5E14">
      <w:pPr>
        <w:ind w:firstLine="709"/>
        <w:jc w:val="both"/>
        <w:rPr>
          <w:sz w:val="24"/>
          <w:szCs w:val="24"/>
        </w:rPr>
      </w:pPr>
      <w:r>
        <w:rPr>
          <w:sz w:val="24"/>
          <w:szCs w:val="24"/>
        </w:rPr>
        <w:t>-</w:t>
      </w:r>
      <w:r w:rsidR="007E4593" w:rsidRPr="00353EF1">
        <w:rPr>
          <w:sz w:val="24"/>
          <w:szCs w:val="24"/>
        </w:rPr>
        <w:t>руководитель учреждения;</w:t>
      </w:r>
    </w:p>
    <w:p w:rsidR="000B5E14" w:rsidRDefault="000B5E14" w:rsidP="000B5E14">
      <w:pPr>
        <w:ind w:firstLine="709"/>
        <w:jc w:val="both"/>
        <w:rPr>
          <w:sz w:val="24"/>
          <w:szCs w:val="24"/>
        </w:rPr>
      </w:pPr>
      <w:r>
        <w:rPr>
          <w:sz w:val="24"/>
          <w:szCs w:val="24"/>
        </w:rPr>
        <w:t>-</w:t>
      </w:r>
      <w:r w:rsidR="007E4593" w:rsidRPr="00353EF1">
        <w:rPr>
          <w:sz w:val="24"/>
          <w:szCs w:val="24"/>
        </w:rPr>
        <w:t>заместитель руководителя по учебно-воспитательной работе учреждения;</w:t>
      </w:r>
    </w:p>
    <w:p w:rsidR="000B5E14" w:rsidRDefault="000B5E14" w:rsidP="000B5E14">
      <w:pPr>
        <w:ind w:firstLine="709"/>
        <w:jc w:val="both"/>
        <w:rPr>
          <w:sz w:val="24"/>
          <w:szCs w:val="24"/>
        </w:rPr>
      </w:pPr>
      <w:r>
        <w:rPr>
          <w:sz w:val="24"/>
          <w:szCs w:val="24"/>
        </w:rPr>
        <w:t>-</w:t>
      </w:r>
      <w:r w:rsidR="007E4593" w:rsidRPr="00353EF1">
        <w:rPr>
          <w:sz w:val="24"/>
          <w:szCs w:val="24"/>
        </w:rPr>
        <w:t>лидер профсоюза учреждения;</w:t>
      </w:r>
    </w:p>
    <w:p w:rsidR="000B5E14" w:rsidRDefault="000B5E14" w:rsidP="000B5E14">
      <w:pPr>
        <w:ind w:firstLine="709"/>
        <w:jc w:val="both"/>
        <w:rPr>
          <w:sz w:val="24"/>
          <w:szCs w:val="24"/>
        </w:rPr>
      </w:pPr>
      <w:r>
        <w:rPr>
          <w:sz w:val="24"/>
          <w:szCs w:val="24"/>
        </w:rPr>
        <w:t>-</w:t>
      </w:r>
      <w:r w:rsidR="007E4593" w:rsidRPr="00353EF1">
        <w:rPr>
          <w:sz w:val="24"/>
          <w:szCs w:val="24"/>
        </w:rPr>
        <w:t>заместитель руководителя по административно-хозяйственной работе или заведующий хозяйством учреждения;</w:t>
      </w:r>
    </w:p>
    <w:p w:rsidR="007E4593" w:rsidRPr="00353EF1" w:rsidRDefault="000B5E14" w:rsidP="000B5E14">
      <w:pPr>
        <w:ind w:firstLine="709"/>
        <w:jc w:val="both"/>
        <w:rPr>
          <w:sz w:val="24"/>
          <w:szCs w:val="24"/>
        </w:rPr>
      </w:pPr>
      <w:r>
        <w:rPr>
          <w:sz w:val="24"/>
          <w:szCs w:val="24"/>
        </w:rPr>
        <w:t>-</w:t>
      </w:r>
      <w:r w:rsidR="007E4593" w:rsidRPr="00353EF1">
        <w:rPr>
          <w:sz w:val="24"/>
          <w:szCs w:val="24"/>
        </w:rPr>
        <w:t>представители работников учреждения.</w:t>
      </w:r>
    </w:p>
    <w:p w:rsidR="007E4593" w:rsidRPr="00353EF1" w:rsidRDefault="007E4593" w:rsidP="003D2E74">
      <w:pPr>
        <w:tabs>
          <w:tab w:val="left" w:pos="709"/>
        </w:tabs>
        <w:suppressAutoHyphens/>
        <w:ind w:firstLine="709"/>
        <w:jc w:val="both"/>
        <w:rPr>
          <w:sz w:val="24"/>
          <w:szCs w:val="24"/>
        </w:rPr>
      </w:pPr>
      <w:r w:rsidRPr="00353EF1">
        <w:rPr>
          <w:sz w:val="24"/>
          <w:szCs w:val="24"/>
        </w:rPr>
        <w:t>Общий состав комиссии по расчету и обоснованию размера выплат стимулирующего характера работникам учрежд</w:t>
      </w:r>
      <w:r w:rsidR="00F02100">
        <w:rPr>
          <w:sz w:val="24"/>
          <w:szCs w:val="24"/>
        </w:rPr>
        <w:t xml:space="preserve">ения </w:t>
      </w:r>
      <w:r w:rsidRPr="00353EF1">
        <w:rPr>
          <w:sz w:val="24"/>
          <w:szCs w:val="24"/>
        </w:rPr>
        <w:t>- не менее 5 человек.</w:t>
      </w:r>
    </w:p>
    <w:p w:rsidR="007E4593" w:rsidRPr="00353EF1" w:rsidRDefault="007E4593" w:rsidP="003D2E74">
      <w:pPr>
        <w:ind w:firstLine="709"/>
        <w:jc w:val="both"/>
        <w:rPr>
          <w:sz w:val="24"/>
          <w:szCs w:val="24"/>
        </w:rPr>
      </w:pPr>
      <w:r w:rsidRPr="00353EF1">
        <w:rPr>
          <w:sz w:val="24"/>
          <w:szCs w:val="24"/>
        </w:rPr>
        <w:t>Председателем комиссии по расчету размера и обоснованию данного расчета является руководитель учреждения.</w:t>
      </w:r>
    </w:p>
    <w:p w:rsidR="007E4593" w:rsidRPr="00353EF1" w:rsidRDefault="007E4593" w:rsidP="003D2E74">
      <w:pPr>
        <w:ind w:firstLine="709"/>
        <w:jc w:val="both"/>
        <w:rPr>
          <w:sz w:val="24"/>
          <w:szCs w:val="24"/>
        </w:rPr>
      </w:pPr>
      <w:r w:rsidRPr="00353EF1">
        <w:rPr>
          <w:sz w:val="24"/>
          <w:szCs w:val="24"/>
        </w:rPr>
        <w:t xml:space="preserve">Произведенный комиссией расчет с обоснованием оформляется протоколом, который подписывается председателем и секретарем комиссии. Решение комиссии принимается простым большинством голосов. Руководитель учреждения утверждает своим приказом размер выплат стимулирующего  характера по каждому работнику учреждения, с заключением дополнительного соглашения к трудовому договору. </w:t>
      </w:r>
    </w:p>
    <w:p w:rsidR="00782073" w:rsidRPr="00353EF1" w:rsidRDefault="006E6AB2" w:rsidP="003D2E74">
      <w:pPr>
        <w:ind w:firstLine="709"/>
        <w:jc w:val="both"/>
        <w:rPr>
          <w:sz w:val="24"/>
          <w:szCs w:val="24"/>
        </w:rPr>
      </w:pPr>
      <w:r w:rsidRPr="00353EF1">
        <w:rPr>
          <w:sz w:val="24"/>
          <w:szCs w:val="24"/>
        </w:rPr>
        <w:t>5.7. Работникам</w:t>
      </w:r>
      <w:r w:rsidR="007E66DB" w:rsidRPr="00353EF1">
        <w:rPr>
          <w:sz w:val="24"/>
          <w:szCs w:val="24"/>
        </w:rPr>
        <w:t>, работающим неполное работающим неполное рабочее время (день, неделя), размер стимулирующих выплат устанавливается пропорционально отработанному времени.</w:t>
      </w:r>
    </w:p>
    <w:p w:rsidR="007E4593" w:rsidRPr="00353EF1" w:rsidRDefault="006E6AB2" w:rsidP="003D2E74">
      <w:pPr>
        <w:ind w:firstLine="709"/>
        <w:jc w:val="both"/>
        <w:rPr>
          <w:sz w:val="24"/>
          <w:szCs w:val="24"/>
        </w:rPr>
      </w:pPr>
      <w:r w:rsidRPr="00353EF1">
        <w:rPr>
          <w:sz w:val="24"/>
          <w:szCs w:val="24"/>
        </w:rPr>
        <w:t>5</w:t>
      </w:r>
      <w:r w:rsidR="007E4593" w:rsidRPr="00353EF1">
        <w:rPr>
          <w:sz w:val="24"/>
          <w:szCs w:val="24"/>
        </w:rPr>
        <w:t>.</w:t>
      </w:r>
      <w:r w:rsidR="003F467D" w:rsidRPr="00353EF1">
        <w:rPr>
          <w:sz w:val="24"/>
          <w:szCs w:val="24"/>
        </w:rPr>
        <w:t>8</w:t>
      </w:r>
      <w:r w:rsidR="007E4593" w:rsidRPr="00353EF1">
        <w:rPr>
          <w:sz w:val="24"/>
          <w:szCs w:val="24"/>
        </w:rPr>
        <w:t>. При отсутствии или недостатке объема бюджетных средств, руководитель учреждения может выносить решение о приостановке, уменьшении или отмене выплат стимулирующего характера</w:t>
      </w:r>
      <w:r w:rsidR="00A00C60" w:rsidRPr="00353EF1">
        <w:rPr>
          <w:sz w:val="24"/>
          <w:szCs w:val="24"/>
        </w:rPr>
        <w:t>,</w:t>
      </w:r>
      <w:r w:rsidR="00336557" w:rsidRPr="00353EF1">
        <w:rPr>
          <w:sz w:val="24"/>
          <w:szCs w:val="24"/>
        </w:rPr>
        <w:t xml:space="preserve"> </w:t>
      </w:r>
      <w:r w:rsidR="00A00C60" w:rsidRPr="00353EF1">
        <w:rPr>
          <w:sz w:val="24"/>
          <w:szCs w:val="24"/>
        </w:rPr>
        <w:t xml:space="preserve">кроме </w:t>
      </w:r>
      <w:r w:rsidR="00782073" w:rsidRPr="00353EF1">
        <w:rPr>
          <w:color w:val="000000"/>
          <w:sz w:val="24"/>
          <w:szCs w:val="24"/>
        </w:rPr>
        <w:t>выплат за стаж непрерывной работы, выслугу лет</w:t>
      </w:r>
      <w:r w:rsidR="007E4593" w:rsidRPr="00353EF1">
        <w:rPr>
          <w:sz w:val="24"/>
          <w:szCs w:val="24"/>
        </w:rPr>
        <w:t>.</w:t>
      </w:r>
    </w:p>
    <w:p w:rsidR="002D0538" w:rsidRPr="00353EF1" w:rsidRDefault="002D0538" w:rsidP="008E74E8">
      <w:pPr>
        <w:ind w:firstLine="567"/>
        <w:jc w:val="both"/>
        <w:rPr>
          <w:sz w:val="24"/>
          <w:szCs w:val="24"/>
        </w:rPr>
      </w:pPr>
    </w:p>
    <w:p w:rsidR="007E4593" w:rsidRPr="00F02100" w:rsidRDefault="007E66DB" w:rsidP="008E74E8">
      <w:pPr>
        <w:jc w:val="center"/>
        <w:outlineLvl w:val="1"/>
        <w:rPr>
          <w:b/>
          <w:sz w:val="28"/>
          <w:szCs w:val="28"/>
        </w:rPr>
      </w:pPr>
      <w:bookmarkStart w:id="3" w:name="Par133"/>
      <w:bookmarkEnd w:id="3"/>
      <w:r w:rsidRPr="00F02100">
        <w:rPr>
          <w:b/>
          <w:sz w:val="28"/>
          <w:szCs w:val="28"/>
        </w:rPr>
        <w:t>V</w:t>
      </w:r>
      <w:r w:rsidR="007E4593" w:rsidRPr="00F02100">
        <w:rPr>
          <w:b/>
          <w:sz w:val="28"/>
          <w:szCs w:val="28"/>
          <w:lang w:val="en-US"/>
        </w:rPr>
        <w:t>I</w:t>
      </w:r>
      <w:r w:rsidR="007E4593" w:rsidRPr="00F02100">
        <w:rPr>
          <w:b/>
          <w:sz w:val="28"/>
          <w:szCs w:val="28"/>
        </w:rPr>
        <w:t>. Порядок формирования фонда оплаты труда</w:t>
      </w:r>
    </w:p>
    <w:p w:rsidR="007E4593" w:rsidRPr="00353EF1" w:rsidRDefault="007E66DB" w:rsidP="00323BF6">
      <w:pPr>
        <w:tabs>
          <w:tab w:val="left" w:pos="0"/>
        </w:tabs>
        <w:ind w:firstLine="720"/>
        <w:jc w:val="both"/>
        <w:rPr>
          <w:sz w:val="24"/>
          <w:szCs w:val="24"/>
        </w:rPr>
      </w:pPr>
      <w:r w:rsidRPr="00353EF1">
        <w:rPr>
          <w:sz w:val="24"/>
          <w:szCs w:val="24"/>
        </w:rPr>
        <w:t>6</w:t>
      </w:r>
      <w:r w:rsidR="007E4593" w:rsidRPr="00353EF1">
        <w:rPr>
          <w:sz w:val="24"/>
          <w:szCs w:val="24"/>
        </w:rPr>
        <w:t>.1. Фонд оплаты труда работников муниципального казенного учреждения формируется на соответствующий календарный год, исходя из объема бюджетных ассигнований и лимитов бюджетных обязательств по расходам на оплату труда.</w:t>
      </w:r>
    </w:p>
    <w:p w:rsidR="007E4593" w:rsidRPr="00353EF1" w:rsidRDefault="007E4593" w:rsidP="00323BF6">
      <w:pPr>
        <w:tabs>
          <w:tab w:val="left" w:pos="0"/>
        </w:tabs>
        <w:ind w:firstLine="720"/>
        <w:jc w:val="both"/>
        <w:rPr>
          <w:sz w:val="24"/>
          <w:szCs w:val="24"/>
        </w:rPr>
      </w:pPr>
      <w:r w:rsidRPr="00353EF1">
        <w:rPr>
          <w:sz w:val="24"/>
          <w:szCs w:val="24"/>
        </w:rPr>
        <w:t>Фонд оплаты труда работников муниципальных бюджетных учреждений формируется на соответствующий календарный год, исходя из объема бюджетных ассигнований, поступающих в установленном порядке, и средств, поступающих от приносящей доход деятельности.</w:t>
      </w:r>
    </w:p>
    <w:p w:rsidR="0092260A" w:rsidRPr="00353EF1" w:rsidRDefault="0092260A" w:rsidP="00323BF6">
      <w:pPr>
        <w:tabs>
          <w:tab w:val="left" w:pos="0"/>
        </w:tabs>
        <w:ind w:firstLine="720"/>
        <w:jc w:val="both"/>
        <w:rPr>
          <w:sz w:val="24"/>
          <w:szCs w:val="24"/>
        </w:rPr>
      </w:pPr>
      <w:r w:rsidRPr="00353EF1">
        <w:rPr>
          <w:sz w:val="24"/>
          <w:szCs w:val="24"/>
        </w:rPr>
        <w:t>Доля средств предназначенных на оплату труда в учреждениях перераспределяется так, чтобы на установление размеров окладов, ставок заработной платы работников направлялось не менее 70 процентов фонда оплаты труда учреждения (без учета части средств фонда оплаты труда, направляемых на выплаты компенсационного характера, связанные с работой в мес</w:t>
      </w:r>
      <w:r w:rsidR="00286674" w:rsidRPr="00353EF1">
        <w:rPr>
          <w:sz w:val="24"/>
          <w:szCs w:val="24"/>
        </w:rPr>
        <w:t>т</w:t>
      </w:r>
      <w:r w:rsidRPr="00353EF1">
        <w:rPr>
          <w:sz w:val="24"/>
          <w:szCs w:val="24"/>
        </w:rPr>
        <w:t>ностях с особыми климатическими условиями, в сельской местности, а так же в учреждениях, в которых за специфику работы выплаты компенсационного характера предусмотрены по двум и более основани</w:t>
      </w:r>
      <w:r w:rsidR="00286674" w:rsidRPr="00353EF1">
        <w:rPr>
          <w:sz w:val="24"/>
          <w:szCs w:val="24"/>
        </w:rPr>
        <w:t>ям) в соответствии с рекомендациями Российской трехсторонней комиссии по регулированию социально-трудовых отношений.</w:t>
      </w:r>
    </w:p>
    <w:p w:rsidR="007E4593" w:rsidRDefault="007E66DB" w:rsidP="008E74E8">
      <w:pPr>
        <w:ind w:firstLine="540"/>
        <w:jc w:val="both"/>
        <w:rPr>
          <w:sz w:val="24"/>
          <w:szCs w:val="24"/>
        </w:rPr>
      </w:pPr>
      <w:r w:rsidRPr="00353EF1">
        <w:rPr>
          <w:sz w:val="24"/>
          <w:szCs w:val="24"/>
        </w:rPr>
        <w:t>6</w:t>
      </w:r>
      <w:r w:rsidR="007E4593" w:rsidRPr="00353EF1">
        <w:rPr>
          <w:sz w:val="24"/>
          <w:szCs w:val="24"/>
        </w:rPr>
        <w:t>.2. Штатное расписание учреждения утверждается руководителем учреждения и включает в себя все должности служащих (профессии рабочих)</w:t>
      </w:r>
      <w:r w:rsidRPr="00353EF1">
        <w:rPr>
          <w:sz w:val="24"/>
          <w:szCs w:val="24"/>
        </w:rPr>
        <w:t xml:space="preserve"> </w:t>
      </w:r>
      <w:r w:rsidR="007E4593" w:rsidRPr="00353EF1">
        <w:rPr>
          <w:sz w:val="24"/>
          <w:szCs w:val="24"/>
        </w:rPr>
        <w:t xml:space="preserve">исходя из объема бюджетных ассигнований </w:t>
      </w:r>
      <w:r w:rsidRPr="00353EF1">
        <w:rPr>
          <w:sz w:val="24"/>
          <w:szCs w:val="24"/>
        </w:rPr>
        <w:t xml:space="preserve">бюджета Приморского края (субвенций) и </w:t>
      </w:r>
      <w:r w:rsidR="007E4593" w:rsidRPr="00353EF1">
        <w:rPr>
          <w:sz w:val="24"/>
          <w:szCs w:val="24"/>
        </w:rPr>
        <w:t>бюджета</w:t>
      </w:r>
      <w:r w:rsidRPr="00353EF1">
        <w:rPr>
          <w:sz w:val="24"/>
          <w:szCs w:val="24"/>
        </w:rPr>
        <w:t xml:space="preserve"> Хорольского муниципального округа</w:t>
      </w:r>
      <w:r w:rsidR="007E4593" w:rsidRPr="00353EF1">
        <w:rPr>
          <w:sz w:val="24"/>
          <w:szCs w:val="24"/>
        </w:rPr>
        <w:t>, поступающих в установленном порядке, и средств, поступающих от приносящей доход деятельности (для муниципальных бюджетных учреждений).</w:t>
      </w:r>
    </w:p>
    <w:p w:rsidR="003B3C27" w:rsidRPr="00353EF1" w:rsidRDefault="003B3C27" w:rsidP="008E74E8">
      <w:pPr>
        <w:ind w:firstLine="540"/>
        <w:jc w:val="both"/>
        <w:rPr>
          <w:sz w:val="24"/>
          <w:szCs w:val="24"/>
        </w:rPr>
      </w:pPr>
    </w:p>
    <w:p w:rsidR="007E4593" w:rsidRPr="00F02100" w:rsidRDefault="007E4593" w:rsidP="008E74E8">
      <w:pPr>
        <w:jc w:val="center"/>
        <w:outlineLvl w:val="1"/>
        <w:rPr>
          <w:b/>
          <w:sz w:val="28"/>
          <w:szCs w:val="28"/>
        </w:rPr>
      </w:pPr>
      <w:bookmarkStart w:id="4" w:name="Par139"/>
      <w:bookmarkEnd w:id="4"/>
      <w:r w:rsidRPr="00F02100">
        <w:rPr>
          <w:b/>
          <w:sz w:val="28"/>
          <w:szCs w:val="28"/>
        </w:rPr>
        <w:t>V</w:t>
      </w:r>
      <w:r w:rsidR="007E66DB" w:rsidRPr="00F02100">
        <w:rPr>
          <w:b/>
          <w:sz w:val="28"/>
          <w:szCs w:val="28"/>
          <w:lang w:val="en-US"/>
        </w:rPr>
        <w:t>II</w:t>
      </w:r>
      <w:r w:rsidRPr="00F02100">
        <w:rPr>
          <w:b/>
          <w:sz w:val="28"/>
          <w:szCs w:val="28"/>
        </w:rPr>
        <w:t>. Оказание материальной помощи работникам учреждения</w:t>
      </w:r>
    </w:p>
    <w:p w:rsidR="007E4593" w:rsidRPr="00353EF1" w:rsidRDefault="00286674" w:rsidP="00F02100">
      <w:pPr>
        <w:ind w:firstLine="708"/>
        <w:jc w:val="both"/>
        <w:rPr>
          <w:sz w:val="24"/>
          <w:szCs w:val="24"/>
        </w:rPr>
      </w:pPr>
      <w:r w:rsidRPr="00353EF1">
        <w:rPr>
          <w:sz w:val="24"/>
          <w:szCs w:val="24"/>
        </w:rPr>
        <w:t>7</w:t>
      </w:r>
      <w:r w:rsidR="007E4593" w:rsidRPr="00353EF1">
        <w:rPr>
          <w:sz w:val="24"/>
          <w:szCs w:val="24"/>
        </w:rPr>
        <w:t>.1. В пределах экономии фонда оплаты труда работникам учреждения может быть оказана материальная помощь в трудной жизненной ситуации.</w:t>
      </w:r>
    </w:p>
    <w:p w:rsidR="007E4593" w:rsidRPr="00353EF1" w:rsidRDefault="00503419" w:rsidP="00323BF6">
      <w:pPr>
        <w:ind w:firstLine="720"/>
        <w:jc w:val="both"/>
        <w:rPr>
          <w:sz w:val="24"/>
          <w:szCs w:val="24"/>
        </w:rPr>
      </w:pPr>
      <w:r w:rsidRPr="00353EF1">
        <w:rPr>
          <w:sz w:val="24"/>
          <w:szCs w:val="24"/>
        </w:rPr>
        <w:t xml:space="preserve">7.2. </w:t>
      </w:r>
      <w:r w:rsidR="007E4593" w:rsidRPr="00353EF1">
        <w:rPr>
          <w:sz w:val="24"/>
          <w:szCs w:val="24"/>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503419" w:rsidRPr="00353EF1" w:rsidRDefault="00503419" w:rsidP="00323BF6">
      <w:pPr>
        <w:ind w:firstLine="720"/>
        <w:jc w:val="both"/>
        <w:rPr>
          <w:sz w:val="24"/>
          <w:szCs w:val="24"/>
        </w:rPr>
      </w:pPr>
      <w:r w:rsidRPr="00353EF1">
        <w:rPr>
          <w:sz w:val="24"/>
          <w:szCs w:val="24"/>
        </w:rPr>
        <w:t>7.3. Сроки рассмотрения заявления, условия выплаты материальной помощи и ее предельные размеры устанавливаются коллективными договорами, локальными нормативными актами учреждения, с учетом мнения представительного органа работников (при его наличии).</w:t>
      </w:r>
    </w:p>
    <w:p w:rsidR="00286674" w:rsidRPr="00353EF1" w:rsidRDefault="00286674" w:rsidP="00323BF6">
      <w:pPr>
        <w:ind w:firstLine="720"/>
        <w:jc w:val="both"/>
        <w:rPr>
          <w:sz w:val="24"/>
          <w:szCs w:val="24"/>
        </w:rPr>
      </w:pPr>
      <w:r w:rsidRPr="00353EF1">
        <w:rPr>
          <w:sz w:val="24"/>
          <w:szCs w:val="24"/>
        </w:rPr>
        <w:t>7.4. Для принятия работодателем решения о выплате материальной помощи работникам предоставляется расчет планового фонда оплаты труда, подтверждающий наличие достаточных средств для выплаты материальной помощи.</w:t>
      </w:r>
    </w:p>
    <w:p w:rsidR="00E01576" w:rsidRPr="00353EF1" w:rsidRDefault="00E01576" w:rsidP="00323BF6">
      <w:pPr>
        <w:ind w:firstLine="720"/>
        <w:jc w:val="both"/>
        <w:rPr>
          <w:sz w:val="24"/>
          <w:szCs w:val="24"/>
        </w:rPr>
      </w:pPr>
    </w:p>
    <w:p w:rsidR="00E01576" w:rsidRPr="00F02100" w:rsidRDefault="00E01576" w:rsidP="00E01576">
      <w:pPr>
        <w:ind w:firstLine="720"/>
        <w:jc w:val="center"/>
        <w:rPr>
          <w:b/>
          <w:sz w:val="28"/>
          <w:szCs w:val="28"/>
        </w:rPr>
      </w:pPr>
      <w:r w:rsidRPr="00F02100">
        <w:rPr>
          <w:b/>
          <w:sz w:val="28"/>
          <w:szCs w:val="28"/>
        </w:rPr>
        <w:t>V</w:t>
      </w:r>
      <w:r w:rsidRPr="00F02100">
        <w:rPr>
          <w:b/>
          <w:sz w:val="28"/>
          <w:szCs w:val="28"/>
          <w:lang w:val="en-US"/>
        </w:rPr>
        <w:t>III</w:t>
      </w:r>
      <w:r w:rsidRPr="00F02100">
        <w:rPr>
          <w:b/>
          <w:sz w:val="28"/>
          <w:szCs w:val="28"/>
        </w:rPr>
        <w:t>.</w:t>
      </w:r>
      <w:r w:rsidRPr="00F02100">
        <w:rPr>
          <w:sz w:val="28"/>
          <w:szCs w:val="28"/>
        </w:rPr>
        <w:t xml:space="preserve"> </w:t>
      </w:r>
      <w:r w:rsidRPr="00F02100">
        <w:rPr>
          <w:b/>
          <w:sz w:val="28"/>
          <w:szCs w:val="28"/>
        </w:rPr>
        <w:t xml:space="preserve">Оплата труда руководителей, их заместителей и главных бухгалтеров </w:t>
      </w:r>
    </w:p>
    <w:p w:rsidR="00E01576" w:rsidRPr="00353EF1" w:rsidRDefault="00E01576" w:rsidP="00E01576">
      <w:pPr>
        <w:ind w:firstLine="720"/>
        <w:jc w:val="both"/>
        <w:rPr>
          <w:sz w:val="24"/>
          <w:szCs w:val="24"/>
        </w:rPr>
      </w:pPr>
      <w:r w:rsidRPr="00353EF1">
        <w:rPr>
          <w:sz w:val="24"/>
          <w:szCs w:val="24"/>
        </w:rPr>
        <w:t xml:space="preserve">8.1. </w:t>
      </w:r>
      <w:r w:rsidR="00065CAB" w:rsidRPr="00353EF1">
        <w:rPr>
          <w:sz w:val="24"/>
          <w:szCs w:val="24"/>
        </w:rPr>
        <w:t>О</w:t>
      </w:r>
      <w:r w:rsidRPr="00353EF1">
        <w:rPr>
          <w:sz w:val="24"/>
          <w:szCs w:val="24"/>
        </w:rPr>
        <w:t>плат</w:t>
      </w:r>
      <w:r w:rsidR="00065CAB" w:rsidRPr="00353EF1">
        <w:rPr>
          <w:sz w:val="24"/>
          <w:szCs w:val="24"/>
        </w:rPr>
        <w:t>а</w:t>
      </w:r>
      <w:r w:rsidRPr="00353EF1">
        <w:rPr>
          <w:sz w:val="24"/>
          <w:szCs w:val="24"/>
        </w:rPr>
        <w:t xml:space="preserve"> труда руководителей, их заместителей и главных бухгалтеров </w:t>
      </w:r>
      <w:r w:rsidR="00F02100">
        <w:rPr>
          <w:sz w:val="24"/>
          <w:szCs w:val="24"/>
        </w:rPr>
        <w:t>производится в соответствии с</w:t>
      </w:r>
      <w:r w:rsidR="00065CAB" w:rsidRPr="00353EF1">
        <w:rPr>
          <w:sz w:val="24"/>
          <w:szCs w:val="24"/>
        </w:rPr>
        <w:t xml:space="preserve"> Положением об оплате труда руководителей, их заместителей и главных бухгалтеров муниципальных учреждений Хорольского муниципального округа, утвержденным постановлением администрации Хорольского муниципального округа</w:t>
      </w:r>
      <w:r w:rsidR="00931641">
        <w:rPr>
          <w:sz w:val="24"/>
          <w:szCs w:val="24"/>
        </w:rPr>
        <w:t>.</w:t>
      </w:r>
    </w:p>
    <w:p w:rsidR="005C566F" w:rsidRPr="00353EF1" w:rsidRDefault="005C566F" w:rsidP="00323BF6">
      <w:pPr>
        <w:ind w:firstLine="720"/>
        <w:jc w:val="both"/>
        <w:rPr>
          <w:sz w:val="24"/>
          <w:szCs w:val="24"/>
        </w:rPr>
      </w:pPr>
    </w:p>
    <w:p w:rsidR="007E4593" w:rsidRPr="00F02100" w:rsidRDefault="005C566F" w:rsidP="005C566F">
      <w:pPr>
        <w:ind w:firstLine="720"/>
        <w:jc w:val="center"/>
        <w:rPr>
          <w:b/>
          <w:sz w:val="28"/>
          <w:szCs w:val="28"/>
        </w:rPr>
      </w:pPr>
      <w:r w:rsidRPr="00F02100">
        <w:rPr>
          <w:b/>
          <w:sz w:val="28"/>
          <w:szCs w:val="28"/>
          <w:lang w:val="en-US"/>
        </w:rPr>
        <w:t>I</w:t>
      </w:r>
      <w:r w:rsidR="00065CAB" w:rsidRPr="00F02100">
        <w:rPr>
          <w:b/>
          <w:sz w:val="28"/>
          <w:szCs w:val="28"/>
          <w:lang w:val="en-US"/>
        </w:rPr>
        <w:t>X</w:t>
      </w:r>
      <w:r w:rsidRPr="00F02100">
        <w:rPr>
          <w:b/>
          <w:sz w:val="28"/>
          <w:szCs w:val="28"/>
        </w:rPr>
        <w:t>. Заключительные положения</w:t>
      </w:r>
    </w:p>
    <w:p w:rsidR="005C566F" w:rsidRPr="00353EF1" w:rsidRDefault="00396C68" w:rsidP="005C566F">
      <w:pPr>
        <w:ind w:firstLine="720"/>
        <w:jc w:val="both"/>
        <w:rPr>
          <w:sz w:val="24"/>
          <w:szCs w:val="24"/>
        </w:rPr>
      </w:pPr>
      <w:r w:rsidRPr="00353EF1">
        <w:rPr>
          <w:sz w:val="24"/>
          <w:szCs w:val="24"/>
        </w:rPr>
        <w:t>9</w:t>
      </w:r>
      <w:r w:rsidR="005C566F" w:rsidRPr="00353EF1">
        <w:rPr>
          <w:sz w:val="24"/>
          <w:szCs w:val="24"/>
        </w:rPr>
        <w:t>.1. Учреждения принимают Положения по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 (при наличии) или иным представительным органов работников.</w:t>
      </w:r>
    </w:p>
    <w:p w:rsidR="005C566F" w:rsidRPr="00353EF1" w:rsidRDefault="00396C68" w:rsidP="005C566F">
      <w:pPr>
        <w:ind w:firstLine="720"/>
        <w:jc w:val="both"/>
        <w:rPr>
          <w:sz w:val="24"/>
          <w:szCs w:val="24"/>
        </w:rPr>
      </w:pPr>
      <w:r w:rsidRPr="00353EF1">
        <w:rPr>
          <w:sz w:val="24"/>
          <w:szCs w:val="24"/>
        </w:rPr>
        <w:t>9</w:t>
      </w:r>
      <w:r w:rsidR="005C566F" w:rsidRPr="00353EF1">
        <w:rPr>
          <w:sz w:val="24"/>
          <w:szCs w:val="24"/>
        </w:rPr>
        <w:t>.2. В случаях, когда размер оплаты труда работника зависит от образования, квалификационной категории, внутридолжностного категорирования, право на его изменение возникает в следующие сроки:</w:t>
      </w:r>
    </w:p>
    <w:p w:rsidR="005C566F" w:rsidRPr="00353EF1" w:rsidRDefault="005C566F" w:rsidP="005C566F">
      <w:pPr>
        <w:ind w:firstLine="720"/>
        <w:jc w:val="both"/>
        <w:rPr>
          <w:sz w:val="24"/>
          <w:szCs w:val="24"/>
        </w:rPr>
      </w:pPr>
      <w:r w:rsidRPr="00353EF1">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5C566F" w:rsidRPr="00353EF1" w:rsidRDefault="005C566F" w:rsidP="005C566F">
      <w:pPr>
        <w:ind w:firstLine="720"/>
        <w:jc w:val="both"/>
        <w:rPr>
          <w:sz w:val="24"/>
          <w:szCs w:val="24"/>
        </w:rPr>
      </w:pPr>
      <w:r w:rsidRPr="00353EF1">
        <w:rPr>
          <w:sz w:val="24"/>
          <w:szCs w:val="24"/>
        </w:rPr>
        <w:t>при присвоении квалификационной категории – со дня вынесения решения</w:t>
      </w:r>
      <w:r w:rsidR="00A35577" w:rsidRPr="00353EF1">
        <w:rPr>
          <w:sz w:val="24"/>
          <w:szCs w:val="24"/>
        </w:rPr>
        <w:t xml:space="preserve"> аттестационной комиссией;</w:t>
      </w:r>
    </w:p>
    <w:p w:rsidR="00A35577" w:rsidRPr="00353EF1" w:rsidRDefault="00A35577" w:rsidP="005C566F">
      <w:pPr>
        <w:ind w:firstLine="720"/>
        <w:jc w:val="both"/>
        <w:rPr>
          <w:sz w:val="24"/>
          <w:szCs w:val="24"/>
        </w:rPr>
      </w:pPr>
      <w:r w:rsidRPr="00353EF1">
        <w:rPr>
          <w:sz w:val="24"/>
          <w:szCs w:val="24"/>
        </w:rPr>
        <w:t>при присвоении внутридолжнос</w:t>
      </w:r>
      <w:r w:rsidR="00931641">
        <w:rPr>
          <w:sz w:val="24"/>
          <w:szCs w:val="24"/>
        </w:rPr>
        <w:t>т</w:t>
      </w:r>
      <w:r w:rsidRPr="00353EF1">
        <w:rPr>
          <w:sz w:val="24"/>
          <w:szCs w:val="24"/>
        </w:rPr>
        <w:t>ной категории – со дня вынесения решения аттестационной комиссией.</w:t>
      </w:r>
    </w:p>
    <w:p w:rsidR="00A35577" w:rsidRPr="00353EF1" w:rsidRDefault="00A35577" w:rsidP="005C566F">
      <w:pPr>
        <w:ind w:firstLine="720"/>
        <w:jc w:val="both"/>
        <w:rPr>
          <w:sz w:val="24"/>
          <w:szCs w:val="24"/>
        </w:rPr>
      </w:pPr>
      <w:r w:rsidRPr="00353EF1">
        <w:rPr>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35577" w:rsidRPr="00353EF1" w:rsidRDefault="00396C68" w:rsidP="005C566F">
      <w:pPr>
        <w:ind w:firstLine="720"/>
        <w:jc w:val="both"/>
        <w:rPr>
          <w:sz w:val="24"/>
          <w:szCs w:val="24"/>
        </w:rPr>
      </w:pPr>
      <w:r w:rsidRPr="007508E7">
        <w:rPr>
          <w:sz w:val="24"/>
          <w:szCs w:val="24"/>
        </w:rPr>
        <w:t>9</w:t>
      </w:r>
      <w:r w:rsidR="00A35577" w:rsidRPr="00353EF1">
        <w:rPr>
          <w:sz w:val="24"/>
          <w:szCs w:val="24"/>
        </w:rPr>
        <w:t>.3. Руководители учреждений:</w:t>
      </w:r>
    </w:p>
    <w:p w:rsidR="004D6A2E" w:rsidRPr="00353EF1" w:rsidRDefault="00396C68" w:rsidP="005C566F">
      <w:pPr>
        <w:ind w:firstLine="720"/>
        <w:jc w:val="both"/>
        <w:rPr>
          <w:sz w:val="24"/>
          <w:szCs w:val="24"/>
        </w:rPr>
      </w:pPr>
      <w:r w:rsidRPr="007508E7">
        <w:rPr>
          <w:sz w:val="24"/>
          <w:szCs w:val="24"/>
        </w:rPr>
        <w:t>9</w:t>
      </w:r>
      <w:r w:rsidR="004D6A2E" w:rsidRPr="00353EF1">
        <w:rPr>
          <w:sz w:val="24"/>
          <w:szCs w:val="24"/>
        </w:rPr>
        <w:t>.3.1. Проверяют документы об образовании и стаже работы, другие основания, предусмотренные настоящим Положением, в соответствии с которыми определяются размеры окладов, ставок заработной платы работников.</w:t>
      </w:r>
    </w:p>
    <w:p w:rsidR="004D6A2E" w:rsidRPr="00353EF1" w:rsidRDefault="00396C68" w:rsidP="005C566F">
      <w:pPr>
        <w:ind w:firstLine="720"/>
        <w:jc w:val="both"/>
        <w:rPr>
          <w:sz w:val="24"/>
          <w:szCs w:val="24"/>
        </w:rPr>
      </w:pPr>
      <w:r w:rsidRPr="007508E7">
        <w:rPr>
          <w:sz w:val="24"/>
          <w:szCs w:val="24"/>
        </w:rPr>
        <w:t>9</w:t>
      </w:r>
      <w:r w:rsidR="00F02100">
        <w:rPr>
          <w:sz w:val="24"/>
          <w:szCs w:val="24"/>
        </w:rPr>
        <w:t>.3.2.</w:t>
      </w:r>
      <w:r w:rsidR="004D6A2E" w:rsidRPr="00353EF1">
        <w:rPr>
          <w:sz w:val="24"/>
          <w:szCs w:val="24"/>
        </w:rPr>
        <w:t xml:space="preserve"> Ежегодно составляют и утверждают тарификационные списки работников, выполняющих педагогическую работу, включая работников, выполняющую</w:t>
      </w:r>
      <w:r w:rsidR="00F02100">
        <w:rPr>
          <w:sz w:val="24"/>
          <w:szCs w:val="24"/>
        </w:rPr>
        <w:t xml:space="preserve"> эту работу в том же учреждении</w:t>
      </w:r>
      <w:r w:rsidR="004D6A2E" w:rsidRPr="00353EF1">
        <w:rPr>
          <w:sz w:val="24"/>
          <w:szCs w:val="24"/>
        </w:rPr>
        <w:t xml:space="preserve"> помимо своей основной работы, а также штатное расписание на других работников.</w:t>
      </w:r>
    </w:p>
    <w:p w:rsidR="004D6A2E" w:rsidRPr="00353EF1" w:rsidRDefault="00396C68" w:rsidP="005C566F">
      <w:pPr>
        <w:ind w:firstLine="720"/>
        <w:jc w:val="both"/>
        <w:rPr>
          <w:sz w:val="24"/>
          <w:szCs w:val="24"/>
        </w:rPr>
      </w:pPr>
      <w:r w:rsidRPr="007508E7">
        <w:rPr>
          <w:sz w:val="24"/>
          <w:szCs w:val="24"/>
        </w:rPr>
        <w:t>9</w:t>
      </w:r>
      <w:r w:rsidR="004D6A2E" w:rsidRPr="00353EF1">
        <w:rPr>
          <w:sz w:val="24"/>
          <w:szCs w:val="24"/>
        </w:rPr>
        <w:t>.3.3. Несут ответственность за своевременное и правильное определение размеров заработной платы работников.</w:t>
      </w:r>
    </w:p>
    <w:p w:rsidR="004D6A2E" w:rsidRPr="00353EF1" w:rsidRDefault="00396C68" w:rsidP="005C566F">
      <w:pPr>
        <w:ind w:firstLine="720"/>
        <w:jc w:val="both"/>
        <w:rPr>
          <w:sz w:val="24"/>
          <w:szCs w:val="24"/>
        </w:rPr>
      </w:pPr>
      <w:r w:rsidRPr="007508E7">
        <w:rPr>
          <w:sz w:val="24"/>
          <w:szCs w:val="24"/>
        </w:rPr>
        <w:t>9</w:t>
      </w:r>
      <w:r w:rsidR="004D6A2E" w:rsidRPr="00353EF1">
        <w:rPr>
          <w:sz w:val="24"/>
          <w:szCs w:val="24"/>
        </w:rPr>
        <w:t>.3.4. Прочие вопросы, не урегулированные настоящим Положением, реша</w:t>
      </w:r>
      <w:r w:rsidR="00F02100">
        <w:rPr>
          <w:sz w:val="24"/>
          <w:szCs w:val="24"/>
        </w:rPr>
        <w:t>ются учреждением самостоятельно</w:t>
      </w:r>
      <w:r w:rsidR="004D6A2E" w:rsidRPr="00353EF1">
        <w:rPr>
          <w:sz w:val="24"/>
          <w:szCs w:val="24"/>
        </w:rPr>
        <w:t xml:space="preserve"> и отражаются в положении об оплате труда работников конкретного учреждения.</w:t>
      </w:r>
    </w:p>
    <w:p w:rsidR="00A35577" w:rsidRPr="00353EF1" w:rsidRDefault="00A35577" w:rsidP="005C566F">
      <w:pPr>
        <w:ind w:firstLine="720"/>
        <w:jc w:val="both"/>
        <w:rPr>
          <w:sz w:val="24"/>
          <w:szCs w:val="24"/>
        </w:rPr>
      </w:pPr>
    </w:p>
    <w:sectPr w:rsidR="00A35577" w:rsidRPr="00353EF1" w:rsidSect="00E76412">
      <w:headerReference w:type="even" r:id="rId17"/>
      <w:headerReference w:type="default" r:id="rId1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87B" w:rsidRDefault="0057087B">
      <w:r>
        <w:separator/>
      </w:r>
    </w:p>
  </w:endnote>
  <w:endnote w:type="continuationSeparator" w:id="1">
    <w:p w:rsidR="0057087B" w:rsidRDefault="00570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87B" w:rsidRDefault="0057087B">
      <w:r>
        <w:separator/>
      </w:r>
    </w:p>
  </w:footnote>
  <w:footnote w:type="continuationSeparator" w:id="1">
    <w:p w:rsidR="0057087B" w:rsidRDefault="00570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F" w:rsidRDefault="00D44883" w:rsidP="00F503F3">
    <w:pPr>
      <w:pStyle w:val="a5"/>
      <w:framePr w:wrap="around" w:vAnchor="text" w:hAnchor="margin" w:xAlign="center" w:y="1"/>
      <w:rPr>
        <w:rStyle w:val="a6"/>
      </w:rPr>
    </w:pPr>
    <w:r>
      <w:rPr>
        <w:rStyle w:val="a6"/>
      </w:rPr>
      <w:fldChar w:fldCharType="begin"/>
    </w:r>
    <w:r w:rsidR="005E0DAF">
      <w:rPr>
        <w:rStyle w:val="a6"/>
      </w:rPr>
      <w:instrText xml:space="preserve">PAGE  </w:instrText>
    </w:r>
    <w:r>
      <w:rPr>
        <w:rStyle w:val="a6"/>
      </w:rPr>
      <w:fldChar w:fldCharType="end"/>
    </w:r>
  </w:p>
  <w:p w:rsidR="005E0DAF" w:rsidRDefault="005E0D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F" w:rsidRDefault="00D44883" w:rsidP="00F503F3">
    <w:pPr>
      <w:pStyle w:val="a5"/>
      <w:framePr w:wrap="around" w:vAnchor="text" w:hAnchor="margin" w:xAlign="center" w:y="1"/>
      <w:rPr>
        <w:rStyle w:val="a6"/>
      </w:rPr>
    </w:pPr>
    <w:r>
      <w:rPr>
        <w:rStyle w:val="a6"/>
      </w:rPr>
      <w:fldChar w:fldCharType="begin"/>
    </w:r>
    <w:r w:rsidR="005E0DAF">
      <w:rPr>
        <w:rStyle w:val="a6"/>
      </w:rPr>
      <w:instrText xml:space="preserve">PAGE  </w:instrText>
    </w:r>
    <w:r>
      <w:rPr>
        <w:rStyle w:val="a6"/>
      </w:rPr>
      <w:fldChar w:fldCharType="separate"/>
    </w:r>
    <w:r w:rsidR="00943DD7">
      <w:rPr>
        <w:rStyle w:val="a6"/>
        <w:noProof/>
      </w:rPr>
      <w:t>5</w:t>
    </w:r>
    <w:r>
      <w:rPr>
        <w:rStyle w:val="a6"/>
      </w:rPr>
      <w:fldChar w:fldCharType="end"/>
    </w:r>
  </w:p>
  <w:p w:rsidR="005E0DAF" w:rsidRDefault="005E0D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2340"/>
        </w:tabs>
        <w:ind w:left="2340" w:hanging="360"/>
      </w:pPr>
      <w:rPr>
        <w:rFonts w:ascii="Times New Roman" w:hAnsi="Times New Roman" w:cs="Times New Roman"/>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10A12417"/>
    <w:multiLevelType w:val="hybridMultilevel"/>
    <w:tmpl w:val="31A87C32"/>
    <w:lvl w:ilvl="0" w:tplc="9946A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5F56CF"/>
    <w:rsid w:val="00001D40"/>
    <w:rsid w:val="0000619F"/>
    <w:rsid w:val="000143A2"/>
    <w:rsid w:val="00015614"/>
    <w:rsid w:val="0003539A"/>
    <w:rsid w:val="0005073A"/>
    <w:rsid w:val="000553E0"/>
    <w:rsid w:val="00064A55"/>
    <w:rsid w:val="00065CAB"/>
    <w:rsid w:val="000847E5"/>
    <w:rsid w:val="000B5E14"/>
    <w:rsid w:val="000C66BC"/>
    <w:rsid w:val="000D09E5"/>
    <w:rsid w:val="000E027E"/>
    <w:rsid w:val="000E681E"/>
    <w:rsid w:val="000F2DF3"/>
    <w:rsid w:val="000F3C9D"/>
    <w:rsid w:val="000F79FF"/>
    <w:rsid w:val="00130371"/>
    <w:rsid w:val="001654CB"/>
    <w:rsid w:val="00181B3A"/>
    <w:rsid w:val="001A38BF"/>
    <w:rsid w:val="001C596A"/>
    <w:rsid w:val="001D0BCC"/>
    <w:rsid w:val="001E3F45"/>
    <w:rsid w:val="00211638"/>
    <w:rsid w:val="00214E2C"/>
    <w:rsid w:val="00217D4B"/>
    <w:rsid w:val="002313FE"/>
    <w:rsid w:val="00236987"/>
    <w:rsid w:val="002448AA"/>
    <w:rsid w:val="0025721B"/>
    <w:rsid w:val="002573C4"/>
    <w:rsid w:val="0027661F"/>
    <w:rsid w:val="002837DB"/>
    <w:rsid w:val="00286674"/>
    <w:rsid w:val="00292B18"/>
    <w:rsid w:val="002A265D"/>
    <w:rsid w:val="002C3B28"/>
    <w:rsid w:val="002D0538"/>
    <w:rsid w:val="00323BF6"/>
    <w:rsid w:val="00336557"/>
    <w:rsid w:val="00353EF1"/>
    <w:rsid w:val="0036584D"/>
    <w:rsid w:val="00370A9E"/>
    <w:rsid w:val="0039230F"/>
    <w:rsid w:val="00396C68"/>
    <w:rsid w:val="003B3C27"/>
    <w:rsid w:val="003D2E74"/>
    <w:rsid w:val="003E0D3E"/>
    <w:rsid w:val="003F467D"/>
    <w:rsid w:val="00402626"/>
    <w:rsid w:val="00424B68"/>
    <w:rsid w:val="0044206E"/>
    <w:rsid w:val="004560B3"/>
    <w:rsid w:val="00456F10"/>
    <w:rsid w:val="00470CCA"/>
    <w:rsid w:val="00472FE9"/>
    <w:rsid w:val="00493E2D"/>
    <w:rsid w:val="004C7EB0"/>
    <w:rsid w:val="004D6A2E"/>
    <w:rsid w:val="004E78A8"/>
    <w:rsid w:val="00503419"/>
    <w:rsid w:val="00513AD9"/>
    <w:rsid w:val="00524157"/>
    <w:rsid w:val="00524534"/>
    <w:rsid w:val="00525FC3"/>
    <w:rsid w:val="005305B1"/>
    <w:rsid w:val="00536AE9"/>
    <w:rsid w:val="005706F5"/>
    <w:rsid w:val="0057087B"/>
    <w:rsid w:val="0058411D"/>
    <w:rsid w:val="0058784C"/>
    <w:rsid w:val="005936D1"/>
    <w:rsid w:val="005A66E3"/>
    <w:rsid w:val="005C566F"/>
    <w:rsid w:val="005E0DAF"/>
    <w:rsid w:val="005E426D"/>
    <w:rsid w:val="005F56CF"/>
    <w:rsid w:val="005F63CC"/>
    <w:rsid w:val="005F6BF5"/>
    <w:rsid w:val="005F7A25"/>
    <w:rsid w:val="00603833"/>
    <w:rsid w:val="00605E19"/>
    <w:rsid w:val="00610F2C"/>
    <w:rsid w:val="00616A97"/>
    <w:rsid w:val="00623A17"/>
    <w:rsid w:val="006255FB"/>
    <w:rsid w:val="00644965"/>
    <w:rsid w:val="006536AF"/>
    <w:rsid w:val="00672076"/>
    <w:rsid w:val="006B5F96"/>
    <w:rsid w:val="006B7E8E"/>
    <w:rsid w:val="006D3F29"/>
    <w:rsid w:val="006E6AB2"/>
    <w:rsid w:val="007028AC"/>
    <w:rsid w:val="0073795F"/>
    <w:rsid w:val="007508E7"/>
    <w:rsid w:val="007717A8"/>
    <w:rsid w:val="00775102"/>
    <w:rsid w:val="00782073"/>
    <w:rsid w:val="00796D0F"/>
    <w:rsid w:val="007A253A"/>
    <w:rsid w:val="007D1060"/>
    <w:rsid w:val="007E0B43"/>
    <w:rsid w:val="007E2A8C"/>
    <w:rsid w:val="007E4593"/>
    <w:rsid w:val="007E66DB"/>
    <w:rsid w:val="007E72B6"/>
    <w:rsid w:val="00834BF5"/>
    <w:rsid w:val="0084195C"/>
    <w:rsid w:val="00871AD6"/>
    <w:rsid w:val="008850C5"/>
    <w:rsid w:val="00894DF2"/>
    <w:rsid w:val="008976D6"/>
    <w:rsid w:val="008A1333"/>
    <w:rsid w:val="008C337E"/>
    <w:rsid w:val="008E5C43"/>
    <w:rsid w:val="008E74E8"/>
    <w:rsid w:val="008F0567"/>
    <w:rsid w:val="008F711C"/>
    <w:rsid w:val="0092260A"/>
    <w:rsid w:val="00925A1D"/>
    <w:rsid w:val="00931641"/>
    <w:rsid w:val="00940C90"/>
    <w:rsid w:val="00943DD7"/>
    <w:rsid w:val="00946E1B"/>
    <w:rsid w:val="009541F4"/>
    <w:rsid w:val="00964F3B"/>
    <w:rsid w:val="00990628"/>
    <w:rsid w:val="009D0123"/>
    <w:rsid w:val="009D03F7"/>
    <w:rsid w:val="009E2F9D"/>
    <w:rsid w:val="009F3967"/>
    <w:rsid w:val="00A00C60"/>
    <w:rsid w:val="00A206AF"/>
    <w:rsid w:val="00A35577"/>
    <w:rsid w:val="00A35941"/>
    <w:rsid w:val="00A74DFA"/>
    <w:rsid w:val="00A9261B"/>
    <w:rsid w:val="00A92DFF"/>
    <w:rsid w:val="00AC7AFD"/>
    <w:rsid w:val="00AE2CCD"/>
    <w:rsid w:val="00AF4657"/>
    <w:rsid w:val="00B10857"/>
    <w:rsid w:val="00B14B06"/>
    <w:rsid w:val="00B31598"/>
    <w:rsid w:val="00B31887"/>
    <w:rsid w:val="00B4325A"/>
    <w:rsid w:val="00B50B21"/>
    <w:rsid w:val="00B54C96"/>
    <w:rsid w:val="00B6679A"/>
    <w:rsid w:val="00B72612"/>
    <w:rsid w:val="00B738B0"/>
    <w:rsid w:val="00B95059"/>
    <w:rsid w:val="00BB3CF4"/>
    <w:rsid w:val="00BB64AA"/>
    <w:rsid w:val="00BC0804"/>
    <w:rsid w:val="00BF1F77"/>
    <w:rsid w:val="00C203F1"/>
    <w:rsid w:val="00C216B0"/>
    <w:rsid w:val="00C360DB"/>
    <w:rsid w:val="00C6122D"/>
    <w:rsid w:val="00C62F62"/>
    <w:rsid w:val="00C70449"/>
    <w:rsid w:val="00C7533F"/>
    <w:rsid w:val="00C77428"/>
    <w:rsid w:val="00C83184"/>
    <w:rsid w:val="00CB0C7E"/>
    <w:rsid w:val="00CC05A3"/>
    <w:rsid w:val="00CC0889"/>
    <w:rsid w:val="00CD2C01"/>
    <w:rsid w:val="00CE7C6F"/>
    <w:rsid w:val="00D01EBD"/>
    <w:rsid w:val="00D06F73"/>
    <w:rsid w:val="00D3176C"/>
    <w:rsid w:val="00D35256"/>
    <w:rsid w:val="00D44883"/>
    <w:rsid w:val="00D5379E"/>
    <w:rsid w:val="00D620CD"/>
    <w:rsid w:val="00DA047B"/>
    <w:rsid w:val="00DA29D0"/>
    <w:rsid w:val="00DA6111"/>
    <w:rsid w:val="00DC1361"/>
    <w:rsid w:val="00DD082C"/>
    <w:rsid w:val="00DE5253"/>
    <w:rsid w:val="00DF2AF8"/>
    <w:rsid w:val="00E01576"/>
    <w:rsid w:val="00E038E9"/>
    <w:rsid w:val="00E33077"/>
    <w:rsid w:val="00E61FDA"/>
    <w:rsid w:val="00E715D3"/>
    <w:rsid w:val="00E76412"/>
    <w:rsid w:val="00E960B8"/>
    <w:rsid w:val="00EB0045"/>
    <w:rsid w:val="00EB1669"/>
    <w:rsid w:val="00EE4B49"/>
    <w:rsid w:val="00EF26F9"/>
    <w:rsid w:val="00F01157"/>
    <w:rsid w:val="00F018A8"/>
    <w:rsid w:val="00F02100"/>
    <w:rsid w:val="00F023DC"/>
    <w:rsid w:val="00F02F51"/>
    <w:rsid w:val="00F05DA2"/>
    <w:rsid w:val="00F503F3"/>
    <w:rsid w:val="00F70009"/>
    <w:rsid w:val="00F858C7"/>
    <w:rsid w:val="00FC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CF"/>
    <w:pPr>
      <w:widowControl w:val="0"/>
      <w:autoSpaceDE w:val="0"/>
      <w:autoSpaceDN w:val="0"/>
      <w:adjustRightInd w:val="0"/>
    </w:pPr>
  </w:style>
  <w:style w:type="paragraph" w:styleId="1">
    <w:name w:val="heading 1"/>
    <w:basedOn w:val="a"/>
    <w:next w:val="a"/>
    <w:link w:val="10"/>
    <w:qFormat/>
    <w:rsid w:val="005F56CF"/>
    <w:pPr>
      <w:keepNext/>
      <w:widowControl/>
      <w:autoSpaceDE/>
      <w:autoSpaceDN/>
      <w:adjustRightInd/>
      <w:ind w:right="43"/>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F56CF"/>
    <w:rPr>
      <w:sz w:val="28"/>
      <w:szCs w:val="28"/>
      <w:lang w:val="ru-RU" w:eastAsia="ru-RU" w:bidi="ar-SA"/>
    </w:rPr>
  </w:style>
  <w:style w:type="paragraph" w:styleId="a3">
    <w:name w:val="Balloon Text"/>
    <w:basedOn w:val="a"/>
    <w:semiHidden/>
    <w:rsid w:val="00B54C96"/>
    <w:rPr>
      <w:rFonts w:ascii="Tahoma" w:hAnsi="Tahoma" w:cs="Tahoma"/>
      <w:sz w:val="16"/>
      <w:szCs w:val="16"/>
    </w:rPr>
  </w:style>
  <w:style w:type="table" w:styleId="a4">
    <w:name w:val="Table Grid"/>
    <w:basedOn w:val="a1"/>
    <w:rsid w:val="0000619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5E0DAF"/>
    <w:pPr>
      <w:tabs>
        <w:tab w:val="center" w:pos="4677"/>
        <w:tab w:val="right" w:pos="9355"/>
      </w:tabs>
    </w:pPr>
  </w:style>
  <w:style w:type="character" w:styleId="a6">
    <w:name w:val="page number"/>
    <w:basedOn w:val="a0"/>
    <w:rsid w:val="005E0DAF"/>
  </w:style>
  <w:style w:type="paragraph" w:customStyle="1" w:styleId="a7">
    <w:name w:val="Заголовок статьи"/>
    <w:basedOn w:val="a"/>
    <w:next w:val="a"/>
    <w:rsid w:val="00672076"/>
    <w:pPr>
      <w:widowControl/>
      <w:ind w:left="1612" w:hanging="892"/>
      <w:jc w:val="both"/>
    </w:pPr>
    <w:rPr>
      <w:rFonts w:ascii="Arial" w:hAnsi="Arial"/>
      <w:sz w:val="22"/>
      <w:szCs w:val="22"/>
    </w:rPr>
  </w:style>
  <w:style w:type="paragraph" w:customStyle="1" w:styleId="ConsPlusNormal">
    <w:name w:val="ConsPlusNormal"/>
    <w:rsid w:val="003F467D"/>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623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1A4373DA4C67C46CBCD942A6815EFF0F8489ADD287069AFE791B004AD5ECD8B66E4112872AV7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1A4373DA4C67C46CBCD942A6815EFF0F8489ADD287069AFE791B004AD5ECD8B66E411487AEDD4220V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1A4373DA4C67C46CBCD942A6815EFF0F8489ADD287069AFE791B004AD5ECD8B66E411487AFD44A20V0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0383896B8BE73248981138B2134C09370FE7FC7E1DCA19375DA0D434UCODW" TargetMode="External"/><Relationship Id="rId5" Type="http://schemas.openxmlformats.org/officeDocument/2006/relationships/webSettings" Target="webSettings.xml"/><Relationship Id="rId15" Type="http://schemas.openxmlformats.org/officeDocument/2006/relationships/hyperlink" Target="consultantplus://offline/ref=891A4373DA4C67C46CBCD942A6815EFF0F8489ADD287069AFE791B004AD5ECD8B66E4112862AVBA" TargetMode="External"/><Relationship Id="rId10" Type="http://schemas.openxmlformats.org/officeDocument/2006/relationships/hyperlink" Target="consultantplus://offline/ref=9A0383896B8BE73248981138B2134C093F0DE3FF751097133F04ACD6U3O3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0383896B8BE73248981138B2134C093F08E9F87A1097133F04ACD6U3O3W" TargetMode="External"/><Relationship Id="rId14" Type="http://schemas.openxmlformats.org/officeDocument/2006/relationships/hyperlink" Target="consultantplus://offline/ref=891A4373DA4C67C46CBCD942A6815EFF0F8489ADD287069AFE791B004AD5ECD8B66E4112862AV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A98D-FE7D-4089-BDED-E981DB0B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6093</Words>
  <Characters>34733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4</Company>
  <LinksUpToDate>false</LinksUpToDate>
  <CharactersWithSpaces>40745</CharactersWithSpaces>
  <SharedDoc>false</SharedDoc>
  <HLinks>
    <vt:vector size="48" baseType="variant">
      <vt:variant>
        <vt:i4>3997753</vt:i4>
      </vt:variant>
      <vt:variant>
        <vt:i4>21</vt:i4>
      </vt:variant>
      <vt:variant>
        <vt:i4>0</vt:i4>
      </vt:variant>
      <vt:variant>
        <vt:i4>5</vt:i4>
      </vt:variant>
      <vt:variant>
        <vt:lpwstr>consultantplus://offline/ref=891A4373DA4C67C46CBCD942A6815EFF0F8489ADD287069AFE791B004AD5ECD8B66E411487AFD44A20V0A</vt:lpwstr>
      </vt:variant>
      <vt:variant>
        <vt:lpwstr/>
      </vt:variant>
      <vt:variant>
        <vt:i4>786446</vt:i4>
      </vt:variant>
      <vt:variant>
        <vt:i4>18</vt:i4>
      </vt:variant>
      <vt:variant>
        <vt:i4>0</vt:i4>
      </vt:variant>
      <vt:variant>
        <vt:i4>5</vt:i4>
      </vt:variant>
      <vt:variant>
        <vt:lpwstr>consultantplus://offline/ref=891A4373DA4C67C46CBCD942A6815EFF0F8489ADD287069AFE791B004AD5ECD8B66E4112862AVBA</vt:lpwstr>
      </vt:variant>
      <vt:variant>
        <vt:lpwstr/>
      </vt:variant>
      <vt:variant>
        <vt:i4>786447</vt:i4>
      </vt:variant>
      <vt:variant>
        <vt:i4>15</vt:i4>
      </vt:variant>
      <vt:variant>
        <vt:i4>0</vt:i4>
      </vt:variant>
      <vt:variant>
        <vt:i4>5</vt:i4>
      </vt:variant>
      <vt:variant>
        <vt:lpwstr>consultantplus://offline/ref=891A4373DA4C67C46CBCD942A6815EFF0F8489ADD287069AFE791B004AD5ECD8B66E4112862AVCA</vt:lpwstr>
      </vt:variant>
      <vt:variant>
        <vt:lpwstr/>
      </vt:variant>
      <vt:variant>
        <vt:i4>786522</vt:i4>
      </vt:variant>
      <vt:variant>
        <vt:i4>12</vt:i4>
      </vt:variant>
      <vt:variant>
        <vt:i4>0</vt:i4>
      </vt:variant>
      <vt:variant>
        <vt:i4>5</vt:i4>
      </vt:variant>
      <vt:variant>
        <vt:lpwstr>consultantplus://offline/ref=891A4373DA4C67C46CBCD942A6815EFF0F8489ADD287069AFE791B004AD5ECD8B66E4112872AV7A</vt:lpwstr>
      </vt:variant>
      <vt:variant>
        <vt:lpwstr/>
      </vt:variant>
      <vt:variant>
        <vt:i4>3997803</vt:i4>
      </vt:variant>
      <vt:variant>
        <vt:i4>9</vt:i4>
      </vt:variant>
      <vt:variant>
        <vt:i4>0</vt:i4>
      </vt:variant>
      <vt:variant>
        <vt:i4>5</vt:i4>
      </vt:variant>
      <vt:variant>
        <vt:lpwstr>consultantplus://offline/ref=891A4373DA4C67C46CBCD942A6815EFF0F8489ADD287069AFE791B004AD5ECD8B66E411487AEDD4220VBA</vt:lpwstr>
      </vt:variant>
      <vt:variant>
        <vt:lpwstr/>
      </vt:variant>
      <vt:variant>
        <vt:i4>4456534</vt:i4>
      </vt:variant>
      <vt:variant>
        <vt:i4>6</vt:i4>
      </vt:variant>
      <vt:variant>
        <vt:i4>0</vt:i4>
      </vt:variant>
      <vt:variant>
        <vt:i4>5</vt:i4>
      </vt:variant>
      <vt:variant>
        <vt:lpwstr>consultantplus://offline/ref=9A0383896B8BE73248981138B2134C09370FE7FC7E1DCA19375DA0D434UCODW</vt:lpwstr>
      </vt:variant>
      <vt:variant>
        <vt:lpwstr/>
      </vt:variant>
      <vt:variant>
        <vt:i4>2621503</vt:i4>
      </vt:variant>
      <vt:variant>
        <vt:i4>3</vt:i4>
      </vt:variant>
      <vt:variant>
        <vt:i4>0</vt:i4>
      </vt:variant>
      <vt:variant>
        <vt:i4>5</vt:i4>
      </vt:variant>
      <vt:variant>
        <vt:lpwstr>consultantplus://offline/ref=9A0383896B8BE73248981138B2134C093F0DE3FF751097133F04ACD6U3O3W</vt:lpwstr>
      </vt:variant>
      <vt:variant>
        <vt:lpwstr/>
      </vt:variant>
      <vt:variant>
        <vt:i4>2621539</vt:i4>
      </vt:variant>
      <vt:variant>
        <vt:i4>0</vt:i4>
      </vt:variant>
      <vt:variant>
        <vt:i4>0</vt:i4>
      </vt:variant>
      <vt:variant>
        <vt:i4>5</vt:i4>
      </vt:variant>
      <vt:variant>
        <vt:lpwstr>consultantplus://offline/ref=9A0383896B8BE73248981138B2134C093F08E9F87A1097133F04ACD6U3O3W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Администрация</cp:lastModifiedBy>
  <cp:revision>7</cp:revision>
  <cp:lastPrinted>2021-04-27T04:50:00Z</cp:lastPrinted>
  <dcterms:created xsi:type="dcterms:W3CDTF">2021-05-04T05:52:00Z</dcterms:created>
  <dcterms:modified xsi:type="dcterms:W3CDTF">2021-05-04T07:02:00Z</dcterms:modified>
</cp:coreProperties>
</file>